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61D4" w14:textId="3748C548" w:rsidR="00070A4E" w:rsidRPr="00DF4620" w:rsidRDefault="009B774C" w:rsidP="00352C24">
      <w:pPr>
        <w:pStyle w:val="AbTitle"/>
        <w:rPr>
          <w:sz w:val="26"/>
          <w:szCs w:val="26"/>
        </w:rPr>
      </w:pPr>
      <w:bookmarkStart w:id="0" w:name="_GoBack"/>
      <w:bookmarkEnd w:id="0"/>
      <w:r>
        <w:rPr>
          <w:sz w:val="26"/>
          <w:szCs w:val="26"/>
        </w:rPr>
        <w:t>ISBM</w:t>
      </w:r>
      <w:r w:rsidR="00041575" w:rsidRPr="00DF4620">
        <w:rPr>
          <w:sz w:val="26"/>
          <w:szCs w:val="26"/>
        </w:rPr>
        <w:t xml:space="preserve"> 201</w:t>
      </w:r>
      <w:r w:rsidR="00075272">
        <w:rPr>
          <w:sz w:val="26"/>
          <w:szCs w:val="26"/>
        </w:rPr>
        <w:t>9</w:t>
      </w:r>
      <w:r w:rsidR="00197B7C" w:rsidRPr="00DF4620">
        <w:rPr>
          <w:sz w:val="26"/>
          <w:szCs w:val="26"/>
        </w:rPr>
        <w:t xml:space="preserve"> ABSTRACT TITLE IN ALL CAPS AND BOLD</w:t>
      </w:r>
    </w:p>
    <w:p w14:paraId="2FCBDCFB" w14:textId="6B29D1CA" w:rsidR="008F3E48" w:rsidRPr="00DF4620" w:rsidRDefault="003E0756" w:rsidP="00352C24">
      <w:pPr>
        <w:spacing w:before="80"/>
        <w:rPr>
          <w:rFonts w:ascii="Calibri" w:hAnsi="Calibri"/>
          <w:i/>
          <w:sz w:val="22"/>
          <w:szCs w:val="22"/>
        </w:rPr>
      </w:pPr>
      <w:r w:rsidRPr="00DF4620">
        <w:rPr>
          <w:rFonts w:ascii="Calibri" w:hAnsi="Calibri"/>
          <w:i/>
          <w:sz w:val="22"/>
          <w:szCs w:val="22"/>
        </w:rPr>
        <w:t>John</w:t>
      </w:r>
      <w:r w:rsidR="009B774C">
        <w:rPr>
          <w:rFonts w:ascii="Calibri" w:hAnsi="Calibri"/>
          <w:i/>
          <w:sz w:val="22"/>
          <w:szCs w:val="22"/>
        </w:rPr>
        <w:t xml:space="preserve"> D. Mineral</w:t>
      </w:r>
      <w:r w:rsidR="009B774C" w:rsidRPr="009B774C">
        <w:rPr>
          <w:rFonts w:ascii="Calibri" w:hAnsi="Calibri"/>
          <w:i/>
          <w:sz w:val="22"/>
          <w:szCs w:val="22"/>
          <w:vertAlign w:val="superscript"/>
        </w:rPr>
        <w:t>1</w:t>
      </w:r>
      <w:r w:rsidR="008F3E48" w:rsidRPr="00DF4620">
        <w:rPr>
          <w:rFonts w:ascii="Calibri" w:hAnsi="Calibri"/>
          <w:i/>
          <w:sz w:val="22"/>
          <w:szCs w:val="22"/>
        </w:rPr>
        <w:t xml:space="preserve">, </w:t>
      </w:r>
      <w:r w:rsidRPr="00DF4620">
        <w:rPr>
          <w:rFonts w:ascii="Calibri" w:hAnsi="Calibri"/>
          <w:b/>
          <w:i/>
          <w:sz w:val="22"/>
          <w:szCs w:val="22"/>
        </w:rPr>
        <w:t xml:space="preserve">William </w:t>
      </w:r>
      <w:r w:rsidR="009B774C">
        <w:rPr>
          <w:rFonts w:ascii="Calibri" w:hAnsi="Calibri"/>
          <w:b/>
          <w:i/>
          <w:sz w:val="22"/>
          <w:szCs w:val="22"/>
        </w:rPr>
        <w:t>Bone</w:t>
      </w:r>
      <w:r w:rsidR="009B774C" w:rsidRPr="009B774C">
        <w:rPr>
          <w:rFonts w:ascii="Calibri" w:hAnsi="Calibri"/>
          <w:b/>
          <w:i/>
          <w:sz w:val="22"/>
          <w:szCs w:val="22"/>
          <w:vertAlign w:val="superscript"/>
        </w:rPr>
        <w:t>3</w:t>
      </w:r>
      <w:r w:rsidR="008F3E48" w:rsidRPr="00DF4620">
        <w:rPr>
          <w:rFonts w:ascii="Calibri" w:hAnsi="Calibri"/>
          <w:i/>
          <w:sz w:val="22"/>
          <w:szCs w:val="22"/>
        </w:rPr>
        <w:t xml:space="preserve">, </w:t>
      </w:r>
      <w:r w:rsidRPr="00DF4620">
        <w:rPr>
          <w:rFonts w:ascii="Calibri" w:hAnsi="Calibri"/>
          <w:i/>
          <w:sz w:val="22"/>
          <w:szCs w:val="22"/>
        </w:rPr>
        <w:t xml:space="preserve">Sally-Ann </w:t>
      </w:r>
      <w:r w:rsidR="009B774C">
        <w:rPr>
          <w:rFonts w:ascii="Calibri" w:hAnsi="Calibri"/>
          <w:i/>
          <w:sz w:val="22"/>
          <w:szCs w:val="22"/>
        </w:rPr>
        <w:t>Calcium</w:t>
      </w:r>
      <w:r w:rsidR="009B774C">
        <w:rPr>
          <w:rFonts w:ascii="Calibri" w:hAnsi="Calibri"/>
          <w:i/>
          <w:sz w:val="22"/>
          <w:szCs w:val="22"/>
          <w:vertAlign w:val="superscript"/>
        </w:rPr>
        <w:t>2</w:t>
      </w:r>
      <w:r w:rsidR="008F3E48" w:rsidRPr="00DF4620">
        <w:rPr>
          <w:rFonts w:ascii="Calibri" w:hAnsi="Calibri"/>
          <w:i/>
          <w:sz w:val="22"/>
          <w:szCs w:val="22"/>
        </w:rPr>
        <w:t xml:space="preserve"> and </w:t>
      </w:r>
      <w:r w:rsidRPr="00DF4620">
        <w:rPr>
          <w:rFonts w:ascii="Calibri" w:hAnsi="Calibri"/>
          <w:i/>
          <w:sz w:val="22"/>
          <w:szCs w:val="22"/>
        </w:rPr>
        <w:t xml:space="preserve">Donna </w:t>
      </w:r>
      <w:r w:rsidR="00AB0D8C">
        <w:rPr>
          <w:rFonts w:ascii="Calibri" w:hAnsi="Calibri"/>
          <w:i/>
          <w:sz w:val="22"/>
          <w:szCs w:val="22"/>
        </w:rPr>
        <w:t>Skeleton</w:t>
      </w:r>
      <w:r w:rsidRPr="00DF4620">
        <w:rPr>
          <w:rFonts w:ascii="Calibri" w:hAnsi="Calibri"/>
          <w:i/>
          <w:sz w:val="22"/>
          <w:szCs w:val="22"/>
          <w:vertAlign w:val="superscript"/>
        </w:rPr>
        <w:t>1</w:t>
      </w:r>
      <w:r w:rsidR="00197B7C" w:rsidRPr="00DF4620">
        <w:rPr>
          <w:rFonts w:ascii="Calibri" w:hAnsi="Calibri"/>
          <w:i/>
          <w:sz w:val="22"/>
          <w:szCs w:val="22"/>
        </w:rPr>
        <w:t xml:space="preserve"> </w:t>
      </w:r>
      <w:r w:rsidR="00197B7C" w:rsidRPr="00DF4620">
        <w:rPr>
          <w:rFonts w:ascii="Calibri" w:hAnsi="Calibri"/>
          <w:b/>
          <w:i/>
          <w:sz w:val="22"/>
          <w:szCs w:val="22"/>
        </w:rPr>
        <w:t>[BOLD the presenter’s name]</w:t>
      </w:r>
    </w:p>
    <w:p w14:paraId="3AE9504B" w14:textId="6494BCF7" w:rsidR="008F3E48"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1</w:t>
      </w:r>
      <w:r w:rsidR="009B774C">
        <w:rPr>
          <w:rFonts w:ascii="Calibri" w:hAnsi="Calibri"/>
          <w:sz w:val="18"/>
          <w:szCs w:val="18"/>
        </w:rPr>
        <w:t>Bone U</w:t>
      </w:r>
      <w:r w:rsidR="003E0756" w:rsidRPr="00DF4620">
        <w:rPr>
          <w:rFonts w:ascii="Calibri" w:hAnsi="Calibri"/>
          <w:sz w:val="18"/>
          <w:szCs w:val="18"/>
        </w:rPr>
        <w:t xml:space="preserve">niversity, </w:t>
      </w:r>
      <w:r w:rsidR="009B774C">
        <w:rPr>
          <w:rFonts w:ascii="Calibri" w:hAnsi="Calibri"/>
          <w:sz w:val="18"/>
          <w:szCs w:val="18"/>
        </w:rPr>
        <w:t>Bonn</w:t>
      </w:r>
      <w:r w:rsidR="003E0756" w:rsidRPr="00DF4620">
        <w:rPr>
          <w:rFonts w:ascii="Calibri" w:hAnsi="Calibri"/>
          <w:sz w:val="18"/>
          <w:szCs w:val="18"/>
        </w:rPr>
        <w:t>,</w:t>
      </w:r>
      <w:r w:rsidR="009B774C">
        <w:rPr>
          <w:rFonts w:ascii="Calibri" w:hAnsi="Calibri"/>
          <w:sz w:val="18"/>
          <w:szCs w:val="18"/>
        </w:rPr>
        <w:t xml:space="preserve"> Germany</w:t>
      </w:r>
    </w:p>
    <w:p w14:paraId="23BA0F2F" w14:textId="1CD0E2D0" w:rsidR="008F3E48"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2</w:t>
      </w:r>
      <w:r w:rsidR="009B774C">
        <w:rPr>
          <w:rFonts w:ascii="Calibri" w:hAnsi="Calibri"/>
          <w:sz w:val="18"/>
          <w:szCs w:val="18"/>
        </w:rPr>
        <w:t>Orthopedic</w:t>
      </w:r>
      <w:r w:rsidR="00251BAE" w:rsidRPr="00DF4620">
        <w:rPr>
          <w:rFonts w:ascii="Calibri" w:hAnsi="Calibri"/>
          <w:sz w:val="18"/>
          <w:szCs w:val="18"/>
        </w:rPr>
        <w:t xml:space="preserve"> Research Group, Fort Lauderdale, FL</w:t>
      </w:r>
      <w:r w:rsidR="009B774C">
        <w:rPr>
          <w:rFonts w:ascii="Calibri" w:hAnsi="Calibri"/>
          <w:sz w:val="18"/>
          <w:szCs w:val="18"/>
        </w:rPr>
        <w:t>,</w:t>
      </w:r>
      <w:r w:rsidR="00251BAE" w:rsidRPr="00DF4620">
        <w:rPr>
          <w:rFonts w:ascii="Calibri" w:hAnsi="Calibri"/>
          <w:sz w:val="18"/>
          <w:szCs w:val="18"/>
        </w:rPr>
        <w:t xml:space="preserve"> </w:t>
      </w:r>
      <w:r w:rsidR="00892889" w:rsidRPr="00DF4620">
        <w:rPr>
          <w:rFonts w:ascii="Calibri" w:hAnsi="Calibri"/>
          <w:sz w:val="18"/>
          <w:szCs w:val="18"/>
        </w:rPr>
        <w:t>USA</w:t>
      </w:r>
    </w:p>
    <w:p w14:paraId="33E551EC" w14:textId="348A3C6B" w:rsidR="00070A4E"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3</w:t>
      </w:r>
      <w:r w:rsidR="009B774C">
        <w:rPr>
          <w:rFonts w:ascii="Calibri" w:hAnsi="Calibri"/>
          <w:sz w:val="18"/>
          <w:szCs w:val="18"/>
        </w:rPr>
        <w:t>Build</w:t>
      </w:r>
      <w:r w:rsidR="00892889" w:rsidRPr="00DF4620">
        <w:rPr>
          <w:rFonts w:ascii="Calibri" w:hAnsi="Calibri"/>
          <w:sz w:val="18"/>
          <w:szCs w:val="18"/>
        </w:rPr>
        <w:t xml:space="preserve"> the </w:t>
      </w:r>
      <w:r w:rsidR="009B774C">
        <w:rPr>
          <w:rFonts w:ascii="Calibri" w:hAnsi="Calibri"/>
          <w:sz w:val="18"/>
          <w:szCs w:val="18"/>
        </w:rPr>
        <w:t>Bones</w:t>
      </w:r>
      <w:r w:rsidR="00892889" w:rsidRPr="00DF4620">
        <w:rPr>
          <w:rFonts w:ascii="Calibri" w:hAnsi="Calibri"/>
          <w:sz w:val="18"/>
          <w:szCs w:val="18"/>
        </w:rPr>
        <w:t xml:space="preserve"> Co., </w:t>
      </w:r>
      <w:r w:rsidR="009B774C">
        <w:rPr>
          <w:rFonts w:ascii="Calibri" w:hAnsi="Calibri"/>
          <w:sz w:val="18"/>
          <w:szCs w:val="18"/>
        </w:rPr>
        <w:t>Copenhagen, Denmark</w:t>
      </w:r>
    </w:p>
    <w:p w14:paraId="7F848806" w14:textId="77777777" w:rsidR="00892889" w:rsidRPr="00DF4620" w:rsidRDefault="00892889">
      <w:pPr>
        <w:rPr>
          <w:rFonts w:ascii="Calibri" w:hAnsi="Calibri"/>
          <w:sz w:val="22"/>
          <w:szCs w:val="22"/>
        </w:rPr>
      </w:pPr>
    </w:p>
    <w:p w14:paraId="1A633E5A" w14:textId="36FA18D4" w:rsidR="00217F86" w:rsidRDefault="00217F86" w:rsidP="00217F86">
      <w:pPr>
        <w:rPr>
          <w:rFonts w:ascii="Calibri" w:hAnsi="Calibri"/>
          <w:b/>
          <w:sz w:val="20"/>
          <w:szCs w:val="22"/>
        </w:rPr>
      </w:pPr>
      <w:r w:rsidRPr="00DF4620">
        <w:rPr>
          <w:rFonts w:ascii="Calibri" w:hAnsi="Calibri"/>
          <w:b/>
          <w:sz w:val="20"/>
          <w:szCs w:val="22"/>
        </w:rPr>
        <w:t>Text of abstract may not exceed one page</w:t>
      </w:r>
      <w:r w:rsidR="00AB0D8C">
        <w:rPr>
          <w:rFonts w:ascii="Calibri" w:hAnsi="Calibri"/>
          <w:b/>
          <w:sz w:val="20"/>
          <w:szCs w:val="22"/>
        </w:rPr>
        <w:t>.</w:t>
      </w:r>
    </w:p>
    <w:p w14:paraId="1261BF64" w14:textId="77777777" w:rsidR="00075272" w:rsidRPr="00DF4620" w:rsidRDefault="00075272" w:rsidP="00217F86">
      <w:pPr>
        <w:rPr>
          <w:rFonts w:ascii="Calibri" w:hAnsi="Calibri"/>
          <w:b/>
          <w:sz w:val="20"/>
          <w:szCs w:val="22"/>
        </w:rPr>
      </w:pPr>
    </w:p>
    <w:p w14:paraId="6C5BB306" w14:textId="77777777" w:rsidR="003E0756" w:rsidRPr="00DF4620" w:rsidRDefault="003E0756" w:rsidP="003E0756">
      <w:pPr>
        <w:rPr>
          <w:rFonts w:ascii="Calibri" w:hAnsi="Calibri"/>
          <w:sz w:val="22"/>
          <w:szCs w:val="22"/>
        </w:rPr>
      </w:pPr>
      <w:r w:rsidRPr="00DF4620">
        <w:rPr>
          <w:rFonts w:ascii="Calibri" w:hAnsi="Calibri"/>
          <w:sz w:val="22"/>
          <w:szCs w:val="22"/>
        </w:rPr>
        <w:t xml:space="preserve">Lorem ipsum </w:t>
      </w:r>
      <w:proofErr w:type="spellStart"/>
      <w:r w:rsidR="00C11321" w:rsidRPr="00DF4620">
        <w:rPr>
          <w:rFonts w:ascii="Calibri" w:hAnsi="Calibri"/>
          <w:sz w:val="22"/>
          <w:szCs w:val="22"/>
        </w:rPr>
        <w:t>dolors</w:t>
      </w:r>
      <w:proofErr w:type="spellEnd"/>
      <w:r w:rsidR="00C11321" w:rsidRPr="00DF4620">
        <w:rPr>
          <w:rFonts w:ascii="Calibri" w:hAnsi="Calibri"/>
          <w:sz w:val="22"/>
          <w:szCs w:val="22"/>
        </w:rPr>
        <w:t xml:space="preserve"> sit</w:t>
      </w:r>
      <w:r w:rsidRPr="00DF4620">
        <w:rPr>
          <w:rFonts w:ascii="Calibri" w:hAnsi="Calibri"/>
          <w:sz w:val="22"/>
          <w:szCs w:val="22"/>
        </w:rPr>
        <w:t xml:space="preserve"> </w:t>
      </w:r>
      <w:r w:rsidR="00C11321" w:rsidRPr="00DF4620">
        <w:rPr>
          <w:rFonts w:ascii="Calibri" w:hAnsi="Calibri"/>
          <w:sz w:val="22"/>
          <w:szCs w:val="22"/>
        </w:rPr>
        <w:t>met</w:t>
      </w:r>
      <w:r w:rsidRPr="00DF4620">
        <w:rPr>
          <w:rFonts w:ascii="Calibri" w:hAnsi="Calibri"/>
          <w:sz w:val="22"/>
          <w:szCs w:val="22"/>
        </w:rPr>
        <w:t xml:space="preserve">, </w:t>
      </w:r>
      <w:proofErr w:type="spellStart"/>
      <w:r w:rsidRPr="00DF4620">
        <w:rPr>
          <w:rFonts w:ascii="Calibri" w:hAnsi="Calibri"/>
          <w:sz w:val="22"/>
          <w:szCs w:val="22"/>
        </w:rPr>
        <w:t>consectetuer</w:t>
      </w:r>
      <w:proofErr w:type="spellEnd"/>
      <w:r w:rsidRPr="00DF4620">
        <w:rPr>
          <w:rFonts w:ascii="Calibri" w:hAnsi="Calibri"/>
          <w:sz w:val="22"/>
          <w:szCs w:val="22"/>
        </w:rPr>
        <w:t xml:space="preserve">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w:t>
      </w:r>
    </w:p>
    <w:p w14:paraId="14EFCD17" w14:textId="77777777" w:rsidR="003E0756" w:rsidRPr="00DF4620" w:rsidRDefault="003E0756" w:rsidP="003E0756">
      <w:pPr>
        <w:rPr>
          <w:rFonts w:ascii="Calibri" w:hAnsi="Calibri"/>
          <w:sz w:val="22"/>
          <w:szCs w:val="22"/>
        </w:rPr>
      </w:pPr>
    </w:p>
    <w:p w14:paraId="4E9BB203" w14:textId="77777777" w:rsidR="003E0756" w:rsidRPr="00DF4620" w:rsidRDefault="003E0756" w:rsidP="003E0756">
      <w:pPr>
        <w:rPr>
          <w:rFonts w:ascii="Calibri" w:hAnsi="Calibri"/>
          <w:sz w:val="22"/>
          <w:szCs w:val="22"/>
        </w:rPr>
      </w:pPr>
      <w:r w:rsidRPr="00DF4620">
        <w:rPr>
          <w:rFonts w:ascii="Calibri" w:hAnsi="Calibri"/>
          <w:sz w:val="22"/>
          <w:szCs w:val="22"/>
        </w:rPr>
        <w:t>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w:t>
      </w:r>
    </w:p>
    <w:p w14:paraId="460901F1" w14:textId="77777777" w:rsidR="003E0756" w:rsidRPr="00DF4620" w:rsidRDefault="003E0756" w:rsidP="003E0756">
      <w:pPr>
        <w:rPr>
          <w:rFonts w:ascii="Calibri" w:hAnsi="Calibri"/>
          <w:sz w:val="22"/>
          <w:szCs w:val="22"/>
        </w:rPr>
      </w:pPr>
    </w:p>
    <w:p w14:paraId="629C671F" w14:textId="77777777" w:rsidR="00AB0FB5" w:rsidRPr="00DF4620" w:rsidRDefault="003E0756" w:rsidP="003E0756">
      <w:pPr>
        <w:rPr>
          <w:rFonts w:ascii="Calibri" w:hAnsi="Calibri"/>
          <w:sz w:val="22"/>
          <w:szCs w:val="22"/>
        </w:rPr>
      </w:pPr>
      <w:r w:rsidRPr="00DF4620">
        <w:rPr>
          <w:rFonts w:ascii="Calibri" w:hAnsi="Calibri"/>
          <w:sz w:val="22"/>
          <w:szCs w:val="22"/>
        </w:rPr>
        <w:t>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w:t>
      </w:r>
      <w:r w:rsidR="00352C24" w:rsidRPr="00DF4620">
        <w:rPr>
          <w:rFonts w:ascii="Calibri" w:hAnsi="Calibri"/>
          <w:sz w:val="22"/>
          <w:szCs w:val="22"/>
        </w:rPr>
        <w:t xml:space="preserve">, tincidunt non, euismod vitae, </w:t>
      </w:r>
      <w:r w:rsidRPr="00DF4620">
        <w:rPr>
          <w:rFonts w:ascii="Calibri" w:hAnsi="Calibri"/>
          <w:sz w:val="22"/>
          <w:szCs w:val="22"/>
        </w:rPr>
        <w:t>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w:t>
      </w:r>
    </w:p>
    <w:p w14:paraId="48400C0E" w14:textId="5C9A60B4" w:rsidR="00251BAE" w:rsidRDefault="00251BAE" w:rsidP="003E0756">
      <w:pPr>
        <w:rPr>
          <w:rFonts w:ascii="Calibri" w:hAnsi="Calibri"/>
          <w:sz w:val="22"/>
          <w:szCs w:val="22"/>
        </w:rPr>
      </w:pPr>
    </w:p>
    <w:p w14:paraId="297CC2AB" w14:textId="77777777" w:rsidR="009B774C" w:rsidRPr="00DF4620" w:rsidRDefault="009B774C" w:rsidP="003E0756">
      <w:pPr>
        <w:rPr>
          <w:rFonts w:ascii="Calibri" w:hAnsi="Calibri"/>
          <w:sz w:val="22"/>
          <w:szCs w:val="22"/>
        </w:rPr>
      </w:pPr>
    </w:p>
    <w:sectPr w:rsidR="009B774C" w:rsidRPr="00DF4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0397" w14:textId="77777777" w:rsidR="009B774C" w:rsidRDefault="009B774C" w:rsidP="009B774C">
      <w:r>
        <w:separator/>
      </w:r>
    </w:p>
  </w:endnote>
  <w:endnote w:type="continuationSeparator" w:id="0">
    <w:p w14:paraId="68C04D59" w14:textId="77777777" w:rsidR="009B774C" w:rsidRDefault="009B774C" w:rsidP="009B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6F0D" w14:textId="77777777" w:rsidR="009B774C" w:rsidRDefault="009B774C" w:rsidP="009B774C">
      <w:r>
        <w:separator/>
      </w:r>
    </w:p>
  </w:footnote>
  <w:footnote w:type="continuationSeparator" w:id="0">
    <w:p w14:paraId="112BB9B1" w14:textId="77777777" w:rsidR="009B774C" w:rsidRDefault="009B774C" w:rsidP="009B7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4E"/>
    <w:rsid w:val="00041575"/>
    <w:rsid w:val="00070A4E"/>
    <w:rsid w:val="00075272"/>
    <w:rsid w:val="00165FE2"/>
    <w:rsid w:val="00197B7C"/>
    <w:rsid w:val="00217F86"/>
    <w:rsid w:val="00251BAE"/>
    <w:rsid w:val="00352C24"/>
    <w:rsid w:val="003E0756"/>
    <w:rsid w:val="005340BC"/>
    <w:rsid w:val="005472DA"/>
    <w:rsid w:val="00892889"/>
    <w:rsid w:val="008F3E48"/>
    <w:rsid w:val="00903B18"/>
    <w:rsid w:val="00923E07"/>
    <w:rsid w:val="009B774C"/>
    <w:rsid w:val="00A44687"/>
    <w:rsid w:val="00A8186E"/>
    <w:rsid w:val="00A84B6D"/>
    <w:rsid w:val="00AB0D8C"/>
    <w:rsid w:val="00AB0FB5"/>
    <w:rsid w:val="00B77E0B"/>
    <w:rsid w:val="00C11321"/>
    <w:rsid w:val="00CC4E96"/>
    <w:rsid w:val="00CC568E"/>
    <w:rsid w:val="00DF4620"/>
    <w:rsid w:val="00E5629E"/>
    <w:rsid w:val="00F1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CA0C6"/>
  <w15:chartTrackingRefBased/>
  <w15:docId w15:val="{1D689C11-7881-4AF6-9576-50EB915A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itle">
    <w:name w:val="AbTitle"/>
    <w:basedOn w:val="Normal"/>
    <w:qFormat/>
    <w:rsid w:val="00352C24"/>
    <w:rPr>
      <w:rFonts w:ascii="Calibri" w:eastAsia="Calibri" w:hAnsi="Calibri" w:cs="Arial"/>
      <w:b/>
      <w:caps/>
      <w:sz w:val="28"/>
      <w:szCs w:val="28"/>
    </w:rPr>
  </w:style>
  <w:style w:type="paragraph" w:customStyle="1" w:styleId="c1">
    <w:name w:val="c1"/>
    <w:basedOn w:val="Normal"/>
    <w:rsid w:val="00251BAE"/>
    <w:pPr>
      <w:spacing w:before="100" w:beforeAutospacing="1" w:after="100" w:afterAutospacing="1"/>
    </w:pPr>
  </w:style>
  <w:style w:type="character" w:customStyle="1" w:styleId="c2">
    <w:name w:val="c2"/>
    <w:rsid w:val="00251BAE"/>
  </w:style>
  <w:style w:type="paragraph" w:styleId="Header">
    <w:name w:val="header"/>
    <w:basedOn w:val="Normal"/>
    <w:link w:val="HeaderChar"/>
    <w:rsid w:val="009B774C"/>
    <w:pPr>
      <w:tabs>
        <w:tab w:val="center" w:pos="4680"/>
        <w:tab w:val="right" w:pos="9360"/>
      </w:tabs>
    </w:pPr>
  </w:style>
  <w:style w:type="character" w:customStyle="1" w:styleId="HeaderChar">
    <w:name w:val="Header Char"/>
    <w:basedOn w:val="DefaultParagraphFont"/>
    <w:link w:val="Header"/>
    <w:rsid w:val="009B774C"/>
    <w:rPr>
      <w:sz w:val="24"/>
      <w:szCs w:val="24"/>
    </w:rPr>
  </w:style>
  <w:style w:type="paragraph" w:styleId="Footer">
    <w:name w:val="footer"/>
    <w:basedOn w:val="Normal"/>
    <w:link w:val="FooterChar"/>
    <w:rsid w:val="009B774C"/>
    <w:pPr>
      <w:tabs>
        <w:tab w:val="center" w:pos="4680"/>
        <w:tab w:val="right" w:pos="9360"/>
      </w:tabs>
    </w:pPr>
  </w:style>
  <w:style w:type="character" w:customStyle="1" w:styleId="FooterChar">
    <w:name w:val="Footer Char"/>
    <w:basedOn w:val="DefaultParagraphFont"/>
    <w:link w:val="Footer"/>
    <w:rsid w:val="009B77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Paleoecologic Tools for Restoration: Setting Performance Measures in South Florida’s Estuaries</vt:lpstr>
    </vt:vector>
  </TitlesOfParts>
  <Company>U.S. Geological Survey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Paleoecologic Tools for Restoration: Setting Performance Measures in South Florida’s Estuaries</dc:title>
  <dc:subject/>
  <dc:creator>Lynn Wingard</dc:creator>
  <cp:keywords/>
  <cp:lastModifiedBy>Surette,Rachel M</cp:lastModifiedBy>
  <cp:revision>2</cp:revision>
  <cp:lastPrinted>2016-09-19T12:58:00Z</cp:lastPrinted>
  <dcterms:created xsi:type="dcterms:W3CDTF">2019-01-16T14:39:00Z</dcterms:created>
  <dcterms:modified xsi:type="dcterms:W3CDTF">2019-01-16T14:39:00Z</dcterms:modified>
</cp:coreProperties>
</file>