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17DC6" w:rsidRDefault="00645C92">
      <w:pPr>
        <w:pStyle w:val="Normal1"/>
        <w:widowControl w:val="0"/>
        <w:spacing w:line="240" w:lineRule="auto"/>
      </w:pPr>
      <w:r>
        <w:rPr>
          <w:rFonts w:ascii="Times New Roman" w:eastAsia="Times New Roman" w:hAnsi="Times New Roman" w:cs="Times New Roman"/>
          <w:b/>
          <w:sz w:val="24"/>
        </w:rPr>
        <w:t>Proposal f</w:t>
      </w:r>
      <w:r w:rsidR="00673756">
        <w:rPr>
          <w:rFonts w:ascii="Times New Roman" w:eastAsia="Times New Roman" w:hAnsi="Times New Roman" w:cs="Times New Roman"/>
          <w:b/>
          <w:sz w:val="24"/>
        </w:rPr>
        <w:t>or Town Hall at ACES Conference</w:t>
      </w:r>
      <w:bookmarkStart w:id="0" w:name="_GoBack"/>
      <w:bookmarkEnd w:id="0"/>
    </w:p>
    <w:p w:rsidR="00B17DC6" w:rsidRDefault="00B17DC6">
      <w:pPr>
        <w:pStyle w:val="Normal1"/>
        <w:widowControl w:val="0"/>
        <w:spacing w:line="240" w:lineRule="auto"/>
      </w:pPr>
    </w:p>
    <w:p w:rsidR="00B17DC6" w:rsidRDefault="00645C92">
      <w:pPr>
        <w:pStyle w:val="Normal1"/>
        <w:widowControl w:val="0"/>
        <w:spacing w:line="240" w:lineRule="auto"/>
      </w:pPr>
      <w:r>
        <w:rPr>
          <w:rFonts w:ascii="Times New Roman" w:eastAsia="Times New Roman" w:hAnsi="Times New Roman" w:cs="Times New Roman"/>
          <w:b/>
          <w:sz w:val="24"/>
        </w:rPr>
        <w:t>Town Hall Title:</w:t>
      </w:r>
      <w:r>
        <w:rPr>
          <w:rFonts w:ascii="Times New Roman" w:eastAsia="Times New Roman" w:hAnsi="Times New Roman" w:cs="Times New Roman"/>
          <w:sz w:val="24"/>
        </w:rPr>
        <w:t xml:space="preserve"> Leveraging Partnerships to Enhance Preparedness and Resilience for Climate Change and Ecosystem Services</w:t>
      </w:r>
    </w:p>
    <w:p w:rsidR="00B17DC6" w:rsidRDefault="00B17DC6">
      <w:pPr>
        <w:pStyle w:val="Normal1"/>
        <w:widowControl w:val="0"/>
        <w:spacing w:line="240" w:lineRule="auto"/>
      </w:pPr>
    </w:p>
    <w:p w:rsidR="00B17DC6" w:rsidRDefault="00645C92">
      <w:pPr>
        <w:pStyle w:val="Normal1"/>
        <w:widowControl w:val="0"/>
        <w:spacing w:line="240" w:lineRule="auto"/>
      </w:pPr>
      <w:r>
        <w:rPr>
          <w:rFonts w:ascii="Times New Roman" w:eastAsia="Times New Roman" w:hAnsi="Times New Roman" w:cs="Times New Roman"/>
          <w:b/>
          <w:sz w:val="24"/>
        </w:rPr>
        <w:t>Brief Description:</w:t>
      </w:r>
      <w:r>
        <w:rPr>
          <w:rFonts w:ascii="Times New Roman" w:eastAsia="Times New Roman" w:hAnsi="Times New Roman" w:cs="Times New Roman"/>
          <w:sz w:val="24"/>
        </w:rPr>
        <w:t xml:space="preserve"> </w:t>
      </w:r>
    </w:p>
    <w:p w:rsidR="00B17DC6" w:rsidRDefault="00645C92">
      <w:pPr>
        <w:pStyle w:val="Normal1"/>
        <w:widowControl w:val="0"/>
        <w:spacing w:line="240" w:lineRule="auto"/>
      </w:pPr>
      <w:r>
        <w:rPr>
          <w:rFonts w:ascii="Times New Roman" w:eastAsia="Times New Roman" w:hAnsi="Times New Roman" w:cs="Times New Roman"/>
          <w:sz w:val="24"/>
          <w:highlight w:val="white"/>
        </w:rPr>
        <w:t>Creating partnerships can enhance climate change preparedness and resilience. Many partnerships that address ecosystem services are well-positioned to include a stronger climate link. Given resource constraints, it is important to leverage these existing partnerships, create links between existing efforts, and identify any gaps where new capabilities are needed to inform decisions and actions on-the-ground. This town hall will provide a forum to discuss these challenges and opportunities.</w:t>
      </w:r>
    </w:p>
    <w:p w:rsidR="00B17DC6" w:rsidRDefault="00B17DC6">
      <w:pPr>
        <w:pStyle w:val="Normal1"/>
        <w:widowControl w:val="0"/>
        <w:spacing w:line="240" w:lineRule="auto"/>
      </w:pPr>
    </w:p>
    <w:p w:rsidR="00B17DC6" w:rsidRDefault="00645C92">
      <w:pPr>
        <w:pStyle w:val="Normal1"/>
        <w:widowControl w:val="0"/>
        <w:spacing w:line="240" w:lineRule="auto"/>
      </w:pPr>
      <w:r>
        <w:rPr>
          <w:rFonts w:ascii="Times New Roman" w:eastAsia="Times New Roman" w:hAnsi="Times New Roman" w:cs="Times New Roman"/>
          <w:sz w:val="24"/>
          <w:highlight w:val="white"/>
        </w:rPr>
        <w:t xml:space="preserve">Five speakers will give 5-minute introductions to partnerships at different scales -- international, national, regional, local, and tribal. Each speaker will address how and when the partnership was formed, the types or organizations involved, successes and challenges, and one thing they would like to do differently in the partnership. </w:t>
      </w:r>
    </w:p>
    <w:p w:rsidR="00B17DC6" w:rsidRDefault="00B17DC6">
      <w:pPr>
        <w:pStyle w:val="Normal1"/>
        <w:widowControl w:val="0"/>
        <w:spacing w:line="240" w:lineRule="auto"/>
      </w:pPr>
    </w:p>
    <w:p w:rsidR="00B17DC6" w:rsidRDefault="00645C92">
      <w:pPr>
        <w:pStyle w:val="Normal1"/>
        <w:widowControl w:val="0"/>
        <w:spacing w:line="240" w:lineRule="auto"/>
      </w:pPr>
      <w:r>
        <w:rPr>
          <w:rFonts w:ascii="Times New Roman" w:eastAsia="Times New Roman" w:hAnsi="Times New Roman" w:cs="Times New Roman"/>
          <w:sz w:val="24"/>
          <w:highlight w:val="white"/>
          <w:u w:val="single"/>
        </w:rPr>
        <w:t>International:</w:t>
      </w:r>
      <w:r>
        <w:rPr>
          <w:rFonts w:ascii="Times New Roman" w:eastAsia="Times New Roman" w:hAnsi="Times New Roman" w:cs="Times New Roman"/>
          <w:b/>
          <w:sz w:val="24"/>
          <w:highlight w:val="white"/>
        </w:rPr>
        <w:t xml:space="preserve"> </w:t>
      </w:r>
      <w:r>
        <w:rPr>
          <w:rFonts w:ascii="Times New Roman" w:eastAsia="Times New Roman" w:hAnsi="Times New Roman" w:cs="Times New Roman"/>
          <w:sz w:val="24"/>
          <w:highlight w:val="white"/>
        </w:rPr>
        <w:t xml:space="preserve">The first speaker will describe the ongoing development of Future Earth, a new 10-year international research initiative that will develop the knowledge for responding effectively to the risks and opportunities of global environmental change and for supporting transformation towards global sustainability in the coming decades. </w:t>
      </w:r>
    </w:p>
    <w:p w:rsidR="00B17DC6" w:rsidRDefault="00B17DC6">
      <w:pPr>
        <w:pStyle w:val="Normal1"/>
        <w:widowControl w:val="0"/>
        <w:spacing w:line="240" w:lineRule="auto"/>
      </w:pPr>
    </w:p>
    <w:p w:rsidR="00B17DC6" w:rsidRDefault="00645C92">
      <w:pPr>
        <w:pStyle w:val="Normal1"/>
        <w:widowControl w:val="0"/>
        <w:spacing w:line="240" w:lineRule="auto"/>
      </w:pPr>
      <w:r>
        <w:rPr>
          <w:rFonts w:ascii="Times New Roman" w:eastAsia="Times New Roman" w:hAnsi="Times New Roman" w:cs="Times New Roman"/>
          <w:sz w:val="24"/>
          <w:highlight w:val="white"/>
          <w:u w:val="single"/>
        </w:rPr>
        <w:t>National:</w:t>
      </w:r>
      <w:r>
        <w:rPr>
          <w:rFonts w:ascii="Times New Roman" w:eastAsia="Times New Roman" w:hAnsi="Times New Roman" w:cs="Times New Roman"/>
          <w:b/>
          <w:sz w:val="24"/>
          <w:highlight w:val="white"/>
        </w:rPr>
        <w:t xml:space="preserve"> </w:t>
      </w:r>
      <w:r>
        <w:rPr>
          <w:rFonts w:ascii="Times New Roman" w:eastAsia="Times New Roman" w:hAnsi="Times New Roman" w:cs="Times New Roman"/>
          <w:sz w:val="24"/>
          <w:highlight w:val="white"/>
        </w:rPr>
        <w:t>The second speaker will introduce the Adaptation and Mitigation Nexus (</w:t>
      </w:r>
      <w:proofErr w:type="spellStart"/>
      <w:r>
        <w:rPr>
          <w:rFonts w:ascii="Times New Roman" w:eastAsia="Times New Roman" w:hAnsi="Times New Roman" w:cs="Times New Roman"/>
          <w:sz w:val="24"/>
          <w:highlight w:val="white"/>
        </w:rPr>
        <w:t>AMNex</w:t>
      </w:r>
      <w:proofErr w:type="spellEnd"/>
      <w:r>
        <w:rPr>
          <w:rFonts w:ascii="Times New Roman" w:eastAsia="Times New Roman" w:hAnsi="Times New Roman" w:cs="Times New Roman"/>
          <w:sz w:val="24"/>
          <w:highlight w:val="white"/>
        </w:rPr>
        <w:t xml:space="preserve">) Affinity Group. </w:t>
      </w:r>
      <w:proofErr w:type="spellStart"/>
      <w:r>
        <w:rPr>
          <w:rFonts w:ascii="Times New Roman" w:eastAsia="Times New Roman" w:hAnsi="Times New Roman" w:cs="Times New Roman"/>
          <w:sz w:val="24"/>
          <w:highlight w:val="white"/>
        </w:rPr>
        <w:t>AMNex</w:t>
      </w:r>
      <w:proofErr w:type="spellEnd"/>
      <w:r>
        <w:rPr>
          <w:rFonts w:ascii="Times New Roman" w:eastAsia="Times New Roman" w:hAnsi="Times New Roman" w:cs="Times New Roman"/>
          <w:sz w:val="24"/>
          <w:highlight w:val="white"/>
        </w:rPr>
        <w:t xml:space="preserve"> is an affinity group of </w:t>
      </w:r>
      <w:proofErr w:type="spellStart"/>
      <w:r>
        <w:rPr>
          <w:rFonts w:ascii="Times New Roman" w:eastAsia="Times New Roman" w:hAnsi="Times New Roman" w:cs="Times New Roman"/>
          <w:sz w:val="24"/>
          <w:highlight w:val="white"/>
        </w:rPr>
        <w:t>NCAnet</w:t>
      </w:r>
      <w:proofErr w:type="spellEnd"/>
      <w:r>
        <w:rPr>
          <w:rFonts w:ascii="Times New Roman" w:eastAsia="Times New Roman" w:hAnsi="Times New Roman" w:cs="Times New Roman"/>
          <w:sz w:val="24"/>
          <w:highlight w:val="white"/>
        </w:rPr>
        <w:t xml:space="preserve">, a network of organizations working with the United States National Climate Assessment to engage producers and users of assessment information. </w:t>
      </w:r>
      <w:proofErr w:type="spellStart"/>
      <w:r>
        <w:rPr>
          <w:rFonts w:ascii="Times New Roman" w:eastAsia="Times New Roman" w:hAnsi="Times New Roman" w:cs="Times New Roman"/>
          <w:sz w:val="24"/>
          <w:highlight w:val="white"/>
        </w:rPr>
        <w:t>AMNex</w:t>
      </w:r>
      <w:proofErr w:type="spellEnd"/>
      <w:r>
        <w:rPr>
          <w:rFonts w:ascii="Times New Roman" w:eastAsia="Times New Roman" w:hAnsi="Times New Roman" w:cs="Times New Roman"/>
          <w:sz w:val="24"/>
          <w:highlight w:val="white"/>
        </w:rPr>
        <w:t xml:space="preserve"> partners conduct research on, provide guidance for, and encourage implementation of integrative adaptation and mitigation (A+M) practices.</w:t>
      </w:r>
    </w:p>
    <w:p w:rsidR="00B17DC6" w:rsidRDefault="00B17DC6">
      <w:pPr>
        <w:pStyle w:val="Normal1"/>
        <w:widowControl w:val="0"/>
        <w:spacing w:line="240" w:lineRule="auto"/>
      </w:pPr>
    </w:p>
    <w:p w:rsidR="00B17DC6" w:rsidRDefault="00645C92">
      <w:pPr>
        <w:pStyle w:val="Normal1"/>
        <w:widowControl w:val="0"/>
        <w:spacing w:line="240" w:lineRule="auto"/>
      </w:pPr>
      <w:r>
        <w:rPr>
          <w:rFonts w:ascii="Times New Roman" w:eastAsia="Times New Roman" w:hAnsi="Times New Roman" w:cs="Times New Roman"/>
          <w:sz w:val="24"/>
          <w:u w:val="single"/>
        </w:rPr>
        <w:t>Regional:</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The third speaker will describe the Regional Integrated Sciences and Assessments (RISA) Program of the National Oceanographic and Atmospheric Administration. The 11 RISA teams help expand and build the nation's capacity to prepare for and adapt to climate variability and change. Central to the RISA approach are commitments to process, partnership, and trust building with public and private user communities. </w:t>
      </w:r>
    </w:p>
    <w:p w:rsidR="00B17DC6" w:rsidRDefault="00B17DC6">
      <w:pPr>
        <w:pStyle w:val="Normal1"/>
        <w:widowControl w:val="0"/>
        <w:spacing w:line="240" w:lineRule="auto"/>
      </w:pPr>
    </w:p>
    <w:p w:rsidR="00B17DC6" w:rsidRDefault="00645C92">
      <w:pPr>
        <w:pStyle w:val="Normal1"/>
        <w:spacing w:after="260" w:line="240" w:lineRule="auto"/>
      </w:pPr>
      <w:r>
        <w:rPr>
          <w:rFonts w:ascii="Times New Roman" w:eastAsia="Times New Roman" w:hAnsi="Times New Roman" w:cs="Times New Roman"/>
          <w:sz w:val="24"/>
          <w:u w:val="single"/>
        </w:rPr>
        <w:t>Local:</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The fourth speaker will talk about the </w:t>
      </w:r>
      <w:r>
        <w:rPr>
          <w:rFonts w:ascii="Times New Roman" w:eastAsia="Times New Roman" w:hAnsi="Times New Roman" w:cs="Times New Roman"/>
          <w:sz w:val="24"/>
          <w:highlight w:val="white"/>
        </w:rPr>
        <w:t xml:space="preserve">pilot initiative, Building a Climate Resilient National Capital Region. This is a </w:t>
      </w:r>
      <w:r>
        <w:rPr>
          <w:rFonts w:ascii="Times New Roman" w:eastAsia="Times New Roman" w:hAnsi="Times New Roman" w:cs="Times New Roman"/>
          <w:sz w:val="24"/>
        </w:rPr>
        <w:t>partnership of the Metropolitan Washington Council of Governments (MWCOG) and five Federal agencies</w:t>
      </w:r>
      <w:r>
        <w:rPr>
          <w:rFonts w:ascii="Times New Roman" w:eastAsia="Times New Roman" w:hAnsi="Times New Roman" w:cs="Times New Roman"/>
          <w:sz w:val="24"/>
          <w:highlight w:val="white"/>
        </w:rPr>
        <w:t xml:space="preserve">. The pilot will leverage the combined capabilities of participating agencies to evaluate risks and vulnerabilities on agency operations </w:t>
      </w:r>
      <w:proofErr w:type="gramStart"/>
      <w:r>
        <w:rPr>
          <w:rFonts w:ascii="Times New Roman" w:eastAsia="Times New Roman" w:hAnsi="Times New Roman" w:cs="Times New Roman"/>
          <w:sz w:val="24"/>
          <w:highlight w:val="white"/>
        </w:rPr>
        <w:t>and</w:t>
      </w:r>
      <w:proofErr w:type="gramEnd"/>
      <w:r>
        <w:rPr>
          <w:rFonts w:ascii="Times New Roman" w:eastAsia="Times New Roman" w:hAnsi="Times New Roman" w:cs="Times New Roman"/>
          <w:sz w:val="24"/>
          <w:highlight w:val="white"/>
        </w:rPr>
        <w:t xml:space="preserve"> devise a plan to manage climate impacts.</w:t>
      </w:r>
    </w:p>
    <w:p w:rsidR="00B17DC6" w:rsidRDefault="00645C92">
      <w:pPr>
        <w:pStyle w:val="Normal1"/>
        <w:spacing w:line="240" w:lineRule="auto"/>
      </w:pPr>
      <w:r>
        <w:rPr>
          <w:rFonts w:ascii="Times New Roman" w:eastAsia="Times New Roman" w:hAnsi="Times New Roman" w:cs="Times New Roman"/>
          <w:sz w:val="24"/>
          <w:u w:val="single"/>
        </w:rPr>
        <w:t>Tribal:</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The fifth speaker will address tribal partnerships. The speaker will either be from the National Wildlife Federation’s (NWF) Tribal Lands Conservation Program or the Institute for Tribal Environmental Professionals (ITEP). The NWF Tribal Lands Conservation Program partners with sovereign tribal nations to protect wildlife, advance land stewardship, safeguard water resources, provide environmental education, and confront and adapt to climate change.  </w:t>
      </w:r>
      <w:r>
        <w:rPr>
          <w:rFonts w:ascii="Times New Roman" w:eastAsia="Times New Roman" w:hAnsi="Times New Roman" w:cs="Times New Roman"/>
          <w:sz w:val="24"/>
        </w:rPr>
        <w:lastRenderedPageBreak/>
        <w:t xml:space="preserve">ITEP’s mission is to serve tribes through outstanding, culturally-relevant education and training that increase environmental capacity and strengthen sovereignty. </w:t>
      </w:r>
    </w:p>
    <w:p w:rsidR="00B17DC6" w:rsidRDefault="00B17DC6">
      <w:pPr>
        <w:pStyle w:val="Normal1"/>
        <w:spacing w:line="240" w:lineRule="auto"/>
      </w:pPr>
    </w:p>
    <w:p w:rsidR="00B17DC6" w:rsidRDefault="00645C92">
      <w:pPr>
        <w:pStyle w:val="Normal1"/>
        <w:spacing w:line="240" w:lineRule="auto"/>
      </w:pPr>
      <w:r>
        <w:rPr>
          <w:rFonts w:ascii="Times New Roman" w:eastAsia="Times New Roman" w:hAnsi="Times New Roman" w:cs="Times New Roman"/>
          <w:sz w:val="24"/>
          <w:u w:val="single"/>
        </w:rPr>
        <w:t>Plenary Discussion</w:t>
      </w:r>
    </w:p>
    <w:p w:rsidR="00B17DC6" w:rsidRDefault="00645C92">
      <w:pPr>
        <w:pStyle w:val="Normal1"/>
        <w:widowControl w:val="0"/>
        <w:spacing w:line="240" w:lineRule="auto"/>
      </w:pPr>
      <w:r>
        <w:rPr>
          <w:rFonts w:ascii="Times New Roman" w:eastAsia="Times New Roman" w:hAnsi="Times New Roman" w:cs="Times New Roman"/>
          <w:sz w:val="24"/>
          <w:highlight w:val="white"/>
        </w:rPr>
        <w:t>Plenary discussion will explore questions about partnerships and how participants use them in the context of climate change and ecosystem services. The focus of the plenary discussion will be on engaging with the participants and drawing out lessons learned or best practices from the participants and plenary speakers. Several questions to the plenary participants will include:</w:t>
      </w:r>
    </w:p>
    <w:p w:rsidR="00B17DC6" w:rsidRDefault="00B17DC6">
      <w:pPr>
        <w:pStyle w:val="Normal1"/>
        <w:widowControl w:val="0"/>
        <w:spacing w:line="240" w:lineRule="auto"/>
      </w:pPr>
    </w:p>
    <w:p w:rsidR="00B17DC6" w:rsidRDefault="00645C92">
      <w:pPr>
        <w:pStyle w:val="Normal1"/>
        <w:widowControl w:val="0"/>
        <w:spacing w:line="240" w:lineRule="auto"/>
      </w:pPr>
      <w:r>
        <w:rPr>
          <w:rFonts w:ascii="Times New Roman" w:eastAsia="Times New Roman" w:hAnsi="Times New Roman" w:cs="Times New Roman"/>
          <w:sz w:val="24"/>
          <w:highlight w:val="white"/>
        </w:rPr>
        <w:t>Questions about partnerships:</w:t>
      </w:r>
    </w:p>
    <w:p w:rsidR="00B17DC6" w:rsidRDefault="00645C92">
      <w:pPr>
        <w:pStyle w:val="Normal1"/>
        <w:widowControl w:val="0"/>
        <w:numPr>
          <w:ilvl w:val="0"/>
          <w:numId w:val="1"/>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Are you aware of partnerships at these levels? </w:t>
      </w:r>
    </w:p>
    <w:p w:rsidR="00B17DC6" w:rsidRDefault="00645C92">
      <w:pPr>
        <w:pStyle w:val="Normal1"/>
        <w:widowControl w:val="0"/>
        <w:numPr>
          <w:ilvl w:val="0"/>
          <w:numId w:val="1"/>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What makes these partnerships successful, and what challenges do they face?</w:t>
      </w:r>
    </w:p>
    <w:p w:rsidR="00B17DC6" w:rsidRDefault="00645C92">
      <w:pPr>
        <w:pStyle w:val="Normal1"/>
        <w:widowControl w:val="0"/>
        <w:numPr>
          <w:ilvl w:val="0"/>
          <w:numId w:val="1"/>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What helps you be involved or limits your involvement in partnerships? </w:t>
      </w:r>
    </w:p>
    <w:p w:rsidR="00B17DC6" w:rsidRDefault="00645C92">
      <w:pPr>
        <w:pStyle w:val="Normal1"/>
        <w:widowControl w:val="0"/>
        <w:numPr>
          <w:ilvl w:val="0"/>
          <w:numId w:val="1"/>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How do we create additional support for partnerships?</w:t>
      </w:r>
    </w:p>
    <w:p w:rsidR="00B17DC6" w:rsidRDefault="00645C92">
      <w:pPr>
        <w:pStyle w:val="Normal1"/>
        <w:widowControl w:val="0"/>
        <w:numPr>
          <w:ilvl w:val="0"/>
          <w:numId w:val="1"/>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How do we build connections within and between scales? </w:t>
      </w:r>
    </w:p>
    <w:p w:rsidR="00B17DC6" w:rsidRDefault="00645C92">
      <w:pPr>
        <w:pStyle w:val="Normal1"/>
        <w:widowControl w:val="0"/>
        <w:spacing w:line="240" w:lineRule="auto"/>
      </w:pPr>
      <w:r>
        <w:rPr>
          <w:rFonts w:ascii="Times New Roman" w:eastAsia="Times New Roman" w:hAnsi="Times New Roman" w:cs="Times New Roman"/>
          <w:sz w:val="24"/>
          <w:highlight w:val="white"/>
        </w:rPr>
        <w:t>Questions about how partnerships support decisions and actions:</w:t>
      </w:r>
    </w:p>
    <w:p w:rsidR="00B17DC6" w:rsidRDefault="00645C92">
      <w:pPr>
        <w:pStyle w:val="Normal1"/>
        <w:widowControl w:val="0"/>
        <w:numPr>
          <w:ilvl w:val="0"/>
          <w:numId w:val="3"/>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How have partnerships helped you convene a conversation about climate change and ecosystem services?  </w:t>
      </w:r>
    </w:p>
    <w:p w:rsidR="00B17DC6" w:rsidRDefault="00645C92">
      <w:pPr>
        <w:pStyle w:val="Normal1"/>
        <w:widowControl w:val="0"/>
        <w:numPr>
          <w:ilvl w:val="0"/>
          <w:numId w:val="3"/>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How have partnerships helped you facilitate decision-making about climate change and ecosystem services? </w:t>
      </w:r>
    </w:p>
    <w:p w:rsidR="00B17DC6" w:rsidRDefault="00645C92">
      <w:pPr>
        <w:pStyle w:val="Normal1"/>
        <w:widowControl w:val="0"/>
        <w:numPr>
          <w:ilvl w:val="0"/>
          <w:numId w:val="3"/>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How have partnerships helped facilitate your taking action regarding climate change and ecosystem services?</w:t>
      </w:r>
    </w:p>
    <w:p w:rsidR="00B17DC6" w:rsidRDefault="00B17DC6">
      <w:pPr>
        <w:pStyle w:val="Normal1"/>
        <w:widowControl w:val="0"/>
        <w:spacing w:line="240" w:lineRule="auto"/>
      </w:pPr>
    </w:p>
    <w:p w:rsidR="00B17DC6" w:rsidRDefault="00645C92">
      <w:pPr>
        <w:pStyle w:val="Normal1"/>
        <w:widowControl w:val="0"/>
        <w:spacing w:line="240" w:lineRule="auto"/>
      </w:pPr>
      <w:r>
        <w:rPr>
          <w:rFonts w:ascii="Times New Roman" w:eastAsia="Times New Roman" w:hAnsi="Times New Roman" w:cs="Times New Roman"/>
          <w:b/>
          <w:sz w:val="24"/>
        </w:rPr>
        <w:t>Proposed Session Agenda:</w:t>
      </w:r>
    </w:p>
    <w:p w:rsidR="00B17DC6" w:rsidRDefault="00645C92">
      <w:pPr>
        <w:pStyle w:val="Normal1"/>
        <w:widowControl w:val="0"/>
        <w:spacing w:line="240" w:lineRule="auto"/>
      </w:pPr>
      <w:r>
        <w:rPr>
          <w:rFonts w:ascii="Times New Roman" w:eastAsia="Times New Roman" w:hAnsi="Times New Roman" w:cs="Times New Roman"/>
          <w:sz w:val="24"/>
        </w:rPr>
        <w:t xml:space="preserve">5‐minute introduction by moderator (Emily </w:t>
      </w:r>
      <w:proofErr w:type="spellStart"/>
      <w:r>
        <w:rPr>
          <w:rFonts w:ascii="Times New Roman" w:eastAsia="Times New Roman" w:hAnsi="Times New Roman" w:cs="Times New Roman"/>
          <w:sz w:val="24"/>
        </w:rPr>
        <w:t>Cloyd</w:t>
      </w:r>
      <w:proofErr w:type="spellEnd"/>
      <w:r>
        <w:rPr>
          <w:rFonts w:ascii="Times New Roman" w:eastAsia="Times New Roman" w:hAnsi="Times New Roman" w:cs="Times New Roman"/>
          <w:sz w:val="24"/>
        </w:rPr>
        <w:t xml:space="preserve">) </w:t>
      </w:r>
    </w:p>
    <w:p w:rsidR="00B17DC6" w:rsidRDefault="00645C92">
      <w:pPr>
        <w:pStyle w:val="Normal1"/>
        <w:widowControl w:val="0"/>
        <w:spacing w:line="240" w:lineRule="auto"/>
      </w:pPr>
      <w:r>
        <w:rPr>
          <w:rFonts w:ascii="Times New Roman" w:eastAsia="Times New Roman" w:hAnsi="Times New Roman" w:cs="Times New Roman"/>
          <w:sz w:val="24"/>
        </w:rPr>
        <w:t>Five 5‐minute talks by speakers</w:t>
      </w:r>
    </w:p>
    <w:p w:rsidR="00B17DC6" w:rsidRDefault="00645C92">
      <w:pPr>
        <w:pStyle w:val="Normal1"/>
        <w:widowControl w:val="0"/>
        <w:spacing w:line="240" w:lineRule="auto"/>
      </w:pPr>
      <w:r>
        <w:rPr>
          <w:rFonts w:ascii="Times New Roman" w:eastAsia="Times New Roman" w:hAnsi="Times New Roman" w:cs="Times New Roman"/>
          <w:sz w:val="24"/>
        </w:rPr>
        <w:t xml:space="preserve">30-60 minutes plenary and audience discussion (moderator: Emily </w:t>
      </w:r>
      <w:proofErr w:type="spellStart"/>
      <w:r>
        <w:rPr>
          <w:rFonts w:ascii="Times New Roman" w:eastAsia="Times New Roman" w:hAnsi="Times New Roman" w:cs="Times New Roman"/>
          <w:sz w:val="24"/>
        </w:rPr>
        <w:t>Cloyd</w:t>
      </w:r>
      <w:proofErr w:type="spellEnd"/>
      <w:r>
        <w:rPr>
          <w:rFonts w:ascii="Times New Roman" w:eastAsia="Times New Roman" w:hAnsi="Times New Roman" w:cs="Times New Roman"/>
          <w:sz w:val="24"/>
        </w:rPr>
        <w:t>)</w:t>
      </w:r>
    </w:p>
    <w:p w:rsidR="00B17DC6" w:rsidRDefault="00B17DC6">
      <w:pPr>
        <w:pStyle w:val="Normal1"/>
        <w:widowControl w:val="0"/>
        <w:spacing w:line="240" w:lineRule="auto"/>
      </w:pPr>
    </w:p>
    <w:p w:rsidR="00B17DC6" w:rsidRDefault="00645C92">
      <w:pPr>
        <w:pStyle w:val="Normal1"/>
        <w:widowControl w:val="0"/>
        <w:spacing w:line="240" w:lineRule="auto"/>
      </w:pPr>
      <w:r>
        <w:rPr>
          <w:rFonts w:ascii="Times New Roman" w:eastAsia="Times New Roman" w:hAnsi="Times New Roman" w:cs="Times New Roman"/>
          <w:b/>
          <w:sz w:val="24"/>
          <w:highlight w:val="white"/>
        </w:rPr>
        <w:t xml:space="preserve">Audience: </w:t>
      </w:r>
      <w:r>
        <w:rPr>
          <w:rFonts w:ascii="Times New Roman" w:eastAsia="Times New Roman" w:hAnsi="Times New Roman" w:cs="Times New Roman"/>
          <w:sz w:val="24"/>
          <w:highlight w:val="white"/>
        </w:rPr>
        <w:t xml:space="preserve">The target audience is all who are interested in partnerships for ecosystem services and climate change, from the local to international scales. The session is intended to provide value to scientists and practitioners in diverse sectors. The benefit of bringing this topic before a town hall is to promote exchange, learning, and new connections among participants who have experiences with partnerships at different levels and on different aspects of ecosystem services and climate change.  </w:t>
      </w:r>
    </w:p>
    <w:p w:rsidR="00B17DC6" w:rsidRDefault="00645C92">
      <w:pPr>
        <w:pStyle w:val="Normal1"/>
        <w:widowControl w:val="0"/>
        <w:spacing w:line="240" w:lineRule="auto"/>
      </w:pPr>
      <w:r>
        <w:rPr>
          <w:rFonts w:ascii="Times New Roman" w:eastAsia="Times New Roman" w:hAnsi="Times New Roman" w:cs="Times New Roman"/>
          <w:sz w:val="24"/>
          <w:highlight w:val="white"/>
        </w:rPr>
        <w:t xml:space="preserve">    </w:t>
      </w:r>
    </w:p>
    <w:p w:rsidR="00B17DC6" w:rsidRDefault="00645C92">
      <w:pPr>
        <w:pStyle w:val="Normal1"/>
        <w:widowControl w:val="0"/>
        <w:spacing w:line="240" w:lineRule="auto"/>
      </w:pPr>
      <w:r>
        <w:rPr>
          <w:rFonts w:ascii="Times New Roman" w:eastAsia="Times New Roman" w:hAnsi="Times New Roman" w:cs="Times New Roman"/>
          <w:b/>
          <w:sz w:val="24"/>
          <w:highlight w:val="white"/>
        </w:rPr>
        <w:t>Conference Themes</w:t>
      </w:r>
      <w:r>
        <w:rPr>
          <w:rFonts w:ascii="Times New Roman" w:eastAsia="Times New Roman" w:hAnsi="Times New Roman" w:cs="Times New Roman"/>
          <w:sz w:val="24"/>
          <w:highlight w:val="white"/>
        </w:rPr>
        <w:t xml:space="preserve">: The proposed session covers the conference themes of: </w:t>
      </w:r>
    </w:p>
    <w:p w:rsidR="00B17DC6" w:rsidRDefault="00645C92">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Adaptation and Climate Change</w:t>
      </w:r>
    </w:p>
    <w:p w:rsidR="00B17DC6" w:rsidRDefault="00645C92">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Public Policy, Science, and Practice</w:t>
      </w:r>
    </w:p>
    <w:p w:rsidR="00B17DC6" w:rsidRDefault="00645C92">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Sustainability, and Resilience</w:t>
      </w:r>
    </w:p>
    <w:p w:rsidR="00B17DC6" w:rsidRDefault="00645C92">
      <w:pPr>
        <w:pStyle w:val="Normal1"/>
        <w:widowControl w:val="0"/>
        <w:numPr>
          <w:ilvl w:val="0"/>
          <w:numId w:val="2"/>
        </w:numPr>
        <w:spacing w:line="24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Using Ecosystem Services for Energy and Water Resource Planning</w:t>
      </w:r>
    </w:p>
    <w:p w:rsidR="00B17DC6" w:rsidRDefault="00645C92">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Institutions, Markets, Incentives, and Legal Frameworks</w:t>
      </w:r>
    </w:p>
    <w:p w:rsidR="00B17DC6" w:rsidRDefault="00645C92">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Adaptive Decision Making in the face of Uncertainty</w:t>
      </w:r>
    </w:p>
    <w:p w:rsidR="00B17DC6" w:rsidRDefault="00645C92">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Public-Private Partnerships and Inter-Agency Coordination</w:t>
      </w:r>
    </w:p>
    <w:p w:rsidR="00B17DC6" w:rsidRDefault="00645C92">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Scaling, Networking, Consistency and Standardization after a Decade of Demonstration Projects</w:t>
      </w:r>
    </w:p>
    <w:p w:rsidR="00B17DC6" w:rsidRDefault="00645C92">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Urban Ecosystems and Services</w:t>
      </w:r>
    </w:p>
    <w:p w:rsidR="00B17DC6" w:rsidRDefault="00645C92">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Tribal Goals and Resources</w:t>
      </w:r>
    </w:p>
    <w:p w:rsidR="00B17DC6" w:rsidRDefault="00645C92">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lastRenderedPageBreak/>
        <w:t>Cultural Values and Traditional Ecological Knowledge</w:t>
      </w:r>
    </w:p>
    <w:p w:rsidR="00B17DC6" w:rsidRDefault="00645C92">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International Perspectives</w:t>
      </w:r>
    </w:p>
    <w:p w:rsidR="00B17DC6" w:rsidRDefault="00645C92">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Spatial Analysis Tools for Decision Makers</w:t>
      </w:r>
    </w:p>
    <w:p w:rsidR="00B17DC6" w:rsidRDefault="00B17DC6">
      <w:pPr>
        <w:pStyle w:val="Normal1"/>
        <w:widowControl w:val="0"/>
        <w:spacing w:line="240" w:lineRule="auto"/>
      </w:pPr>
    </w:p>
    <w:p w:rsidR="00B17DC6" w:rsidRDefault="00645C92">
      <w:pPr>
        <w:pStyle w:val="Normal1"/>
        <w:widowControl w:val="0"/>
        <w:spacing w:line="240" w:lineRule="auto"/>
      </w:pPr>
      <w:r>
        <w:rPr>
          <w:rFonts w:ascii="Times New Roman" w:eastAsia="Times New Roman" w:hAnsi="Times New Roman" w:cs="Times New Roman"/>
          <w:b/>
          <w:sz w:val="24"/>
        </w:rPr>
        <w:t>Contact Information for Invited Speakers:</w:t>
      </w:r>
    </w:p>
    <w:p w:rsidR="00B17DC6" w:rsidRDefault="00645C92">
      <w:pPr>
        <w:pStyle w:val="Normal1"/>
        <w:spacing w:line="240" w:lineRule="auto"/>
      </w:pPr>
      <w:r>
        <w:rPr>
          <w:rFonts w:ascii="Times New Roman" w:eastAsia="Times New Roman" w:hAnsi="Times New Roman" w:cs="Times New Roman"/>
          <w:sz w:val="24"/>
          <w:u w:val="single"/>
        </w:rPr>
        <w:t>Speaker 1:</w:t>
      </w:r>
      <w:r>
        <w:rPr>
          <w:rFonts w:ascii="Times New Roman" w:eastAsia="Times New Roman" w:hAnsi="Times New Roman" w:cs="Times New Roman"/>
          <w:sz w:val="24"/>
        </w:rPr>
        <w:t xml:space="preserve"> </w:t>
      </w:r>
    </w:p>
    <w:p w:rsidR="00B17DC6" w:rsidRDefault="00645C92">
      <w:pPr>
        <w:pStyle w:val="Normal1"/>
        <w:spacing w:line="240" w:lineRule="auto"/>
      </w:pPr>
      <w:r>
        <w:rPr>
          <w:rFonts w:ascii="Times New Roman" w:eastAsia="Times New Roman" w:hAnsi="Times New Roman" w:cs="Times New Roman"/>
          <w:sz w:val="24"/>
        </w:rPr>
        <w:t xml:space="preserve">Dennis </w:t>
      </w:r>
      <w:proofErr w:type="spellStart"/>
      <w:r>
        <w:rPr>
          <w:rFonts w:ascii="Times New Roman" w:eastAsia="Times New Roman" w:hAnsi="Times New Roman" w:cs="Times New Roman"/>
          <w:sz w:val="24"/>
        </w:rPr>
        <w:t>Ojima</w:t>
      </w:r>
      <w:proofErr w:type="spellEnd"/>
      <w:r>
        <w:rPr>
          <w:rFonts w:ascii="Times New Roman" w:eastAsia="Times New Roman" w:hAnsi="Times New Roman" w:cs="Times New Roman"/>
          <w:sz w:val="24"/>
        </w:rPr>
        <w:t xml:space="preserve"> (confirmed)</w:t>
      </w:r>
    </w:p>
    <w:p w:rsidR="00B17DC6" w:rsidRDefault="00645C92">
      <w:pPr>
        <w:pStyle w:val="Normal1"/>
        <w:spacing w:line="240" w:lineRule="auto"/>
      </w:pPr>
      <w:r>
        <w:rPr>
          <w:rFonts w:ascii="Times New Roman" w:eastAsia="Times New Roman" w:hAnsi="Times New Roman" w:cs="Times New Roman"/>
          <w:sz w:val="24"/>
        </w:rPr>
        <w:t>Professor</w:t>
      </w:r>
    </w:p>
    <w:p w:rsidR="00B17DC6" w:rsidRDefault="00645C92">
      <w:pPr>
        <w:pStyle w:val="Normal1"/>
        <w:spacing w:line="240" w:lineRule="auto"/>
      </w:pPr>
      <w:r>
        <w:rPr>
          <w:rFonts w:ascii="Times New Roman" w:eastAsia="Times New Roman" w:hAnsi="Times New Roman" w:cs="Times New Roman"/>
          <w:sz w:val="24"/>
        </w:rPr>
        <w:t>Ecosystem Science and Sustainability Department</w:t>
      </w:r>
    </w:p>
    <w:p w:rsidR="00B17DC6" w:rsidRDefault="00645C92">
      <w:pPr>
        <w:pStyle w:val="Normal1"/>
        <w:spacing w:line="240" w:lineRule="auto"/>
      </w:pPr>
      <w:r>
        <w:rPr>
          <w:rFonts w:ascii="Times New Roman" w:eastAsia="Times New Roman" w:hAnsi="Times New Roman" w:cs="Times New Roman"/>
          <w:sz w:val="24"/>
        </w:rPr>
        <w:t>NESB B231</w:t>
      </w:r>
    </w:p>
    <w:p w:rsidR="00B17DC6" w:rsidRDefault="00645C92">
      <w:pPr>
        <w:pStyle w:val="Normal1"/>
        <w:spacing w:line="240" w:lineRule="auto"/>
      </w:pPr>
      <w:r>
        <w:rPr>
          <w:rFonts w:ascii="Times New Roman" w:eastAsia="Times New Roman" w:hAnsi="Times New Roman" w:cs="Times New Roman"/>
          <w:sz w:val="24"/>
        </w:rPr>
        <w:t>Natural Resource Ecology Laboratory</w:t>
      </w:r>
    </w:p>
    <w:p w:rsidR="00B17DC6" w:rsidRDefault="00645C92">
      <w:pPr>
        <w:pStyle w:val="Normal1"/>
        <w:spacing w:line="240" w:lineRule="auto"/>
      </w:pPr>
      <w:r>
        <w:rPr>
          <w:rFonts w:ascii="Times New Roman" w:eastAsia="Times New Roman" w:hAnsi="Times New Roman" w:cs="Times New Roman"/>
          <w:sz w:val="24"/>
        </w:rPr>
        <w:t>Campus Mail 1499</w:t>
      </w:r>
    </w:p>
    <w:p w:rsidR="00B17DC6" w:rsidRDefault="00645C92">
      <w:pPr>
        <w:pStyle w:val="Normal1"/>
        <w:spacing w:line="240" w:lineRule="auto"/>
      </w:pPr>
      <w:r>
        <w:rPr>
          <w:rFonts w:ascii="Times New Roman" w:eastAsia="Times New Roman" w:hAnsi="Times New Roman" w:cs="Times New Roman"/>
          <w:sz w:val="24"/>
        </w:rPr>
        <w:t xml:space="preserve">Colorado State University </w:t>
      </w:r>
    </w:p>
    <w:p w:rsidR="00B17DC6" w:rsidRDefault="00645C92">
      <w:pPr>
        <w:pStyle w:val="Normal1"/>
        <w:spacing w:line="240" w:lineRule="auto"/>
      </w:pPr>
      <w:r>
        <w:rPr>
          <w:rFonts w:ascii="Times New Roman" w:eastAsia="Times New Roman" w:hAnsi="Times New Roman" w:cs="Times New Roman"/>
          <w:sz w:val="24"/>
        </w:rPr>
        <w:t xml:space="preserve">Fort </w:t>
      </w:r>
      <w:proofErr w:type="gramStart"/>
      <w:r>
        <w:rPr>
          <w:rFonts w:ascii="Times New Roman" w:eastAsia="Times New Roman" w:hAnsi="Times New Roman" w:cs="Times New Roman"/>
          <w:sz w:val="24"/>
        </w:rPr>
        <w:t>Collins ,</w:t>
      </w:r>
      <w:proofErr w:type="gramEnd"/>
      <w:r>
        <w:rPr>
          <w:rFonts w:ascii="Times New Roman" w:eastAsia="Times New Roman" w:hAnsi="Times New Roman" w:cs="Times New Roman"/>
          <w:sz w:val="24"/>
        </w:rPr>
        <w:t xml:space="preserve"> CO 80523-1499</w:t>
      </w:r>
    </w:p>
    <w:p w:rsidR="00B17DC6" w:rsidRDefault="00645C92">
      <w:pPr>
        <w:pStyle w:val="Normal1"/>
        <w:spacing w:line="240" w:lineRule="auto"/>
      </w:pPr>
      <w:r>
        <w:rPr>
          <w:rFonts w:ascii="Times New Roman" w:eastAsia="Times New Roman" w:hAnsi="Times New Roman" w:cs="Times New Roman"/>
          <w:sz w:val="24"/>
        </w:rPr>
        <w:t>(970) 491-1976</w:t>
      </w:r>
    </w:p>
    <w:p w:rsidR="00B17DC6" w:rsidRDefault="00645C92">
      <w:pPr>
        <w:pStyle w:val="Normal1"/>
        <w:spacing w:line="240" w:lineRule="auto"/>
      </w:pPr>
      <w:r>
        <w:rPr>
          <w:rFonts w:ascii="Times New Roman" w:eastAsia="Times New Roman" w:hAnsi="Times New Roman" w:cs="Times New Roman"/>
          <w:sz w:val="24"/>
        </w:rPr>
        <w:t>dennis.ojima@colostate.edu</w:t>
      </w:r>
    </w:p>
    <w:p w:rsidR="00B17DC6" w:rsidRDefault="00645C92">
      <w:pPr>
        <w:pStyle w:val="Normal1"/>
        <w:spacing w:line="240" w:lineRule="auto"/>
      </w:pPr>
      <w:r>
        <w:rPr>
          <w:rFonts w:ascii="Times New Roman" w:eastAsia="Times New Roman" w:hAnsi="Times New Roman" w:cs="Times New Roman"/>
          <w:sz w:val="24"/>
        </w:rPr>
        <w:t xml:space="preserve"> </w:t>
      </w:r>
    </w:p>
    <w:p w:rsidR="00B17DC6" w:rsidRDefault="00645C92">
      <w:pPr>
        <w:pStyle w:val="Normal1"/>
        <w:widowControl w:val="0"/>
        <w:spacing w:line="240" w:lineRule="auto"/>
      </w:pPr>
      <w:r>
        <w:rPr>
          <w:rFonts w:ascii="Times New Roman" w:eastAsia="Times New Roman" w:hAnsi="Times New Roman" w:cs="Times New Roman"/>
          <w:sz w:val="24"/>
          <w:u w:val="single"/>
        </w:rPr>
        <w:t>Speaker 2:</w:t>
      </w:r>
    </w:p>
    <w:p w:rsidR="00B17DC6" w:rsidRDefault="00645C92">
      <w:pPr>
        <w:pStyle w:val="Normal1"/>
        <w:widowControl w:val="0"/>
        <w:spacing w:line="240" w:lineRule="auto"/>
      </w:pPr>
      <w:r>
        <w:rPr>
          <w:rFonts w:ascii="Times New Roman" w:eastAsia="Times New Roman" w:hAnsi="Times New Roman" w:cs="Times New Roman"/>
          <w:sz w:val="24"/>
        </w:rPr>
        <w:t xml:space="preserve">Emily </w:t>
      </w:r>
      <w:proofErr w:type="spellStart"/>
      <w:r>
        <w:rPr>
          <w:rFonts w:ascii="Times New Roman" w:eastAsia="Times New Roman" w:hAnsi="Times New Roman" w:cs="Times New Roman"/>
          <w:sz w:val="24"/>
        </w:rPr>
        <w:t>Seyller</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highlight w:val="white"/>
        </w:rPr>
        <w:t>(confirmed)</w:t>
      </w:r>
    </w:p>
    <w:p w:rsidR="00B17DC6" w:rsidRDefault="00673756">
      <w:pPr>
        <w:pStyle w:val="Normal1"/>
        <w:widowControl w:val="0"/>
        <w:spacing w:line="240" w:lineRule="auto"/>
      </w:pPr>
      <w:hyperlink r:id="rId7">
        <w:r w:rsidR="00645C92">
          <w:rPr>
            <w:rFonts w:ascii="Times New Roman" w:eastAsia="Times New Roman" w:hAnsi="Times New Roman" w:cs="Times New Roman"/>
            <w:sz w:val="24"/>
            <w:highlight w:val="white"/>
          </w:rPr>
          <w:t>Inform Decisions and Adaptation Science</w:t>
        </w:r>
      </w:hyperlink>
      <w:r w:rsidR="00645C92">
        <w:rPr>
          <w:rFonts w:ascii="Times New Roman" w:eastAsia="Times New Roman" w:hAnsi="Times New Roman" w:cs="Times New Roman"/>
          <w:sz w:val="24"/>
          <w:highlight w:val="white"/>
        </w:rPr>
        <w:t xml:space="preserve"> Program lead</w:t>
      </w:r>
    </w:p>
    <w:p w:rsidR="00B17DC6" w:rsidRDefault="00645C92">
      <w:pPr>
        <w:pStyle w:val="Normal1"/>
        <w:widowControl w:val="0"/>
        <w:spacing w:line="240" w:lineRule="auto"/>
      </w:pPr>
      <w:r>
        <w:rPr>
          <w:rFonts w:ascii="Times New Roman" w:eastAsia="Times New Roman" w:hAnsi="Times New Roman" w:cs="Times New Roman"/>
          <w:sz w:val="24"/>
          <w:highlight w:val="white"/>
        </w:rPr>
        <w:t>United States Global Change Research Program</w:t>
      </w:r>
    </w:p>
    <w:p w:rsidR="00B17DC6" w:rsidRDefault="00645C92">
      <w:pPr>
        <w:pStyle w:val="Normal1"/>
        <w:widowControl w:val="0"/>
        <w:spacing w:line="240" w:lineRule="auto"/>
      </w:pPr>
      <w:r>
        <w:rPr>
          <w:rFonts w:ascii="Times New Roman" w:eastAsia="Times New Roman" w:hAnsi="Times New Roman" w:cs="Times New Roman"/>
          <w:sz w:val="24"/>
          <w:highlight w:val="white"/>
        </w:rPr>
        <w:t>Co-lead, Adaptation and Mitigation Nexus (</w:t>
      </w:r>
      <w:proofErr w:type="spellStart"/>
      <w:r>
        <w:rPr>
          <w:rFonts w:ascii="Times New Roman" w:eastAsia="Times New Roman" w:hAnsi="Times New Roman" w:cs="Times New Roman"/>
          <w:sz w:val="24"/>
          <w:highlight w:val="white"/>
        </w:rPr>
        <w:t>AMNex</w:t>
      </w:r>
      <w:proofErr w:type="spellEnd"/>
      <w:r>
        <w:rPr>
          <w:rFonts w:ascii="Times New Roman" w:eastAsia="Times New Roman" w:hAnsi="Times New Roman" w:cs="Times New Roman"/>
          <w:sz w:val="24"/>
          <w:highlight w:val="white"/>
        </w:rPr>
        <w:t xml:space="preserve">) </w:t>
      </w:r>
      <w:proofErr w:type="spellStart"/>
      <w:r>
        <w:rPr>
          <w:rFonts w:ascii="Times New Roman" w:eastAsia="Times New Roman" w:hAnsi="Times New Roman" w:cs="Times New Roman"/>
          <w:sz w:val="24"/>
          <w:highlight w:val="white"/>
        </w:rPr>
        <w:t>NCAnet</w:t>
      </w:r>
      <w:proofErr w:type="spellEnd"/>
      <w:r>
        <w:rPr>
          <w:rFonts w:ascii="Times New Roman" w:eastAsia="Times New Roman" w:hAnsi="Times New Roman" w:cs="Times New Roman"/>
          <w:sz w:val="24"/>
          <w:highlight w:val="white"/>
        </w:rPr>
        <w:t xml:space="preserve"> Affinity Group </w:t>
      </w:r>
    </w:p>
    <w:p w:rsidR="00B17DC6" w:rsidRDefault="00645C92">
      <w:pPr>
        <w:pStyle w:val="Normal1"/>
        <w:widowControl w:val="0"/>
        <w:spacing w:line="240" w:lineRule="auto"/>
      </w:pPr>
      <w:r>
        <w:rPr>
          <w:rFonts w:ascii="Times New Roman" w:eastAsia="Times New Roman" w:hAnsi="Times New Roman" w:cs="Times New Roman"/>
          <w:sz w:val="24"/>
          <w:highlight w:val="white"/>
        </w:rPr>
        <w:t>eseyller@usgcrp.gov</w:t>
      </w:r>
    </w:p>
    <w:p w:rsidR="00B17DC6" w:rsidRDefault="00B17DC6">
      <w:pPr>
        <w:pStyle w:val="Normal1"/>
        <w:widowControl w:val="0"/>
        <w:spacing w:line="240" w:lineRule="auto"/>
      </w:pPr>
    </w:p>
    <w:p w:rsidR="00B17DC6" w:rsidRDefault="00645C92">
      <w:pPr>
        <w:pStyle w:val="Normal1"/>
        <w:widowControl w:val="0"/>
        <w:spacing w:line="240" w:lineRule="auto"/>
      </w:pPr>
      <w:r>
        <w:rPr>
          <w:rFonts w:ascii="Times New Roman" w:eastAsia="Times New Roman" w:hAnsi="Times New Roman" w:cs="Times New Roman"/>
          <w:sz w:val="24"/>
          <w:u w:val="single"/>
        </w:rPr>
        <w:t>Speaker 3:</w:t>
      </w:r>
      <w:r>
        <w:rPr>
          <w:rFonts w:ascii="Times New Roman" w:eastAsia="Times New Roman" w:hAnsi="Times New Roman" w:cs="Times New Roman"/>
          <w:sz w:val="24"/>
        </w:rPr>
        <w:t xml:space="preserve"> </w:t>
      </w:r>
    </w:p>
    <w:p w:rsidR="00B17DC6" w:rsidRDefault="00645C92">
      <w:pPr>
        <w:pStyle w:val="Normal1"/>
        <w:widowControl w:val="0"/>
        <w:spacing w:line="240" w:lineRule="auto"/>
      </w:pPr>
      <w:r>
        <w:rPr>
          <w:rFonts w:ascii="Times New Roman" w:eastAsia="Times New Roman" w:hAnsi="Times New Roman" w:cs="Times New Roman"/>
          <w:sz w:val="24"/>
        </w:rPr>
        <w:t xml:space="preserve">Adam Parris </w:t>
      </w:r>
      <w:r>
        <w:rPr>
          <w:rFonts w:ascii="Times New Roman" w:eastAsia="Times New Roman" w:hAnsi="Times New Roman" w:cs="Times New Roman"/>
          <w:sz w:val="24"/>
          <w:highlight w:val="white"/>
        </w:rPr>
        <w:t>(confirmed)</w:t>
      </w:r>
    </w:p>
    <w:p w:rsidR="00B17DC6" w:rsidRDefault="00645C92">
      <w:pPr>
        <w:pStyle w:val="Normal1"/>
        <w:widowControl w:val="0"/>
        <w:spacing w:line="240" w:lineRule="auto"/>
      </w:pPr>
      <w:r>
        <w:rPr>
          <w:rFonts w:ascii="Times New Roman" w:eastAsia="Times New Roman" w:hAnsi="Times New Roman" w:cs="Times New Roman"/>
          <w:sz w:val="24"/>
          <w:highlight w:val="white"/>
        </w:rPr>
        <w:t>Program Manager</w:t>
      </w:r>
    </w:p>
    <w:p w:rsidR="00B17DC6" w:rsidRDefault="00645C92">
      <w:pPr>
        <w:pStyle w:val="Normal1"/>
        <w:widowControl w:val="0"/>
        <w:spacing w:line="240" w:lineRule="auto"/>
      </w:pPr>
      <w:r>
        <w:rPr>
          <w:rFonts w:ascii="Times New Roman" w:eastAsia="Times New Roman" w:hAnsi="Times New Roman" w:cs="Times New Roman"/>
          <w:sz w:val="24"/>
          <w:highlight w:val="white"/>
        </w:rPr>
        <w:t xml:space="preserve">Regional Integrated Sciences and Assessments (RISAs), National Oceanographic and Atmospheric Administration </w:t>
      </w:r>
    </w:p>
    <w:p w:rsidR="00B17DC6" w:rsidRDefault="00645C92">
      <w:pPr>
        <w:pStyle w:val="Normal1"/>
        <w:widowControl w:val="0"/>
        <w:spacing w:line="240" w:lineRule="auto"/>
      </w:pPr>
      <w:r>
        <w:rPr>
          <w:rFonts w:ascii="Times New Roman" w:eastAsia="Times New Roman" w:hAnsi="Times New Roman" w:cs="Times New Roman"/>
          <w:sz w:val="24"/>
          <w:highlight w:val="white"/>
        </w:rPr>
        <w:t>(301) 734-1243</w:t>
      </w:r>
    </w:p>
    <w:p w:rsidR="00B17DC6" w:rsidRDefault="00645C92">
      <w:pPr>
        <w:pStyle w:val="Normal1"/>
        <w:widowControl w:val="0"/>
        <w:spacing w:line="240" w:lineRule="auto"/>
      </w:pPr>
      <w:r>
        <w:rPr>
          <w:rFonts w:ascii="Times New Roman" w:eastAsia="Times New Roman" w:hAnsi="Times New Roman" w:cs="Times New Roman"/>
          <w:sz w:val="24"/>
          <w:highlight w:val="white"/>
        </w:rPr>
        <w:t xml:space="preserve">adam.parris@noaa.gov </w:t>
      </w:r>
    </w:p>
    <w:p w:rsidR="00B17DC6" w:rsidRDefault="00B17DC6">
      <w:pPr>
        <w:pStyle w:val="Normal1"/>
        <w:widowControl w:val="0"/>
        <w:spacing w:line="240" w:lineRule="auto"/>
      </w:pPr>
    </w:p>
    <w:p w:rsidR="00B17DC6" w:rsidRDefault="00645C92">
      <w:pPr>
        <w:pStyle w:val="Normal1"/>
        <w:widowControl w:val="0"/>
        <w:spacing w:line="240" w:lineRule="auto"/>
      </w:pPr>
      <w:r>
        <w:rPr>
          <w:rFonts w:ascii="Times New Roman" w:eastAsia="Times New Roman" w:hAnsi="Times New Roman" w:cs="Times New Roman"/>
          <w:sz w:val="24"/>
          <w:u w:val="single"/>
        </w:rPr>
        <w:t>Speaker 4:</w:t>
      </w:r>
    </w:p>
    <w:p w:rsidR="00B17DC6" w:rsidRDefault="00645C92">
      <w:pPr>
        <w:pStyle w:val="Normal1"/>
        <w:widowControl w:val="0"/>
        <w:spacing w:line="240" w:lineRule="auto"/>
      </w:pPr>
      <w:r>
        <w:rPr>
          <w:rFonts w:ascii="Times New Roman" w:eastAsia="Times New Roman" w:hAnsi="Times New Roman" w:cs="Times New Roman"/>
          <w:sz w:val="24"/>
          <w:highlight w:val="white"/>
        </w:rPr>
        <w:t>Amanda Campbell (confirmed)</w:t>
      </w:r>
    </w:p>
    <w:p w:rsidR="00B17DC6" w:rsidRDefault="00645C92">
      <w:pPr>
        <w:pStyle w:val="Normal1"/>
        <w:widowControl w:val="0"/>
        <w:spacing w:line="240" w:lineRule="auto"/>
      </w:pPr>
      <w:r>
        <w:rPr>
          <w:rFonts w:ascii="Times New Roman" w:eastAsia="Times New Roman" w:hAnsi="Times New Roman" w:cs="Times New Roman"/>
          <w:sz w:val="24"/>
          <w:highlight w:val="white"/>
        </w:rPr>
        <w:t>Environmental Planner</w:t>
      </w:r>
    </w:p>
    <w:p w:rsidR="00B17DC6" w:rsidRDefault="00645C92">
      <w:pPr>
        <w:pStyle w:val="Normal1"/>
        <w:widowControl w:val="0"/>
        <w:spacing w:line="240" w:lineRule="auto"/>
      </w:pPr>
      <w:r>
        <w:rPr>
          <w:rFonts w:ascii="Times New Roman" w:eastAsia="Times New Roman" w:hAnsi="Times New Roman" w:cs="Times New Roman"/>
          <w:sz w:val="24"/>
          <w:highlight w:val="white"/>
        </w:rPr>
        <w:t>Department of Environmental Programs</w:t>
      </w:r>
    </w:p>
    <w:p w:rsidR="00B17DC6" w:rsidRDefault="00645C92">
      <w:pPr>
        <w:pStyle w:val="Normal1"/>
        <w:widowControl w:val="0"/>
        <w:spacing w:line="240" w:lineRule="auto"/>
      </w:pPr>
      <w:r>
        <w:rPr>
          <w:rFonts w:ascii="Times New Roman" w:eastAsia="Times New Roman" w:hAnsi="Times New Roman" w:cs="Times New Roman"/>
          <w:sz w:val="24"/>
          <w:highlight w:val="white"/>
        </w:rPr>
        <w:t xml:space="preserve">Metropolitan Washington Council of Governments (MWCOG) </w:t>
      </w:r>
    </w:p>
    <w:p w:rsidR="00B17DC6" w:rsidRDefault="00645C92">
      <w:pPr>
        <w:pStyle w:val="Normal1"/>
        <w:widowControl w:val="0"/>
        <w:spacing w:line="240" w:lineRule="auto"/>
      </w:pPr>
      <w:r>
        <w:rPr>
          <w:rFonts w:ascii="Times New Roman" w:eastAsia="Times New Roman" w:hAnsi="Times New Roman" w:cs="Times New Roman"/>
          <w:sz w:val="24"/>
          <w:highlight w:val="white"/>
        </w:rPr>
        <w:t>202-962-3324</w:t>
      </w:r>
    </w:p>
    <w:p w:rsidR="00B17DC6" w:rsidRDefault="00645C92">
      <w:pPr>
        <w:pStyle w:val="Normal1"/>
        <w:widowControl w:val="0"/>
        <w:spacing w:line="240" w:lineRule="auto"/>
      </w:pPr>
      <w:r>
        <w:rPr>
          <w:rFonts w:ascii="Times New Roman" w:eastAsia="Times New Roman" w:hAnsi="Times New Roman" w:cs="Times New Roman"/>
          <w:sz w:val="24"/>
          <w:highlight w:val="white"/>
        </w:rPr>
        <w:t>acampbell@mwcog.org</w:t>
      </w:r>
    </w:p>
    <w:p w:rsidR="00B17DC6" w:rsidRDefault="00B17DC6">
      <w:pPr>
        <w:pStyle w:val="Normal1"/>
        <w:widowControl w:val="0"/>
        <w:spacing w:line="240" w:lineRule="auto"/>
      </w:pPr>
    </w:p>
    <w:p w:rsidR="00B17DC6" w:rsidRDefault="00645C92">
      <w:pPr>
        <w:pStyle w:val="Normal1"/>
        <w:widowControl w:val="0"/>
        <w:spacing w:line="240" w:lineRule="auto"/>
      </w:pPr>
      <w:r>
        <w:rPr>
          <w:rFonts w:ascii="Times New Roman" w:eastAsia="Times New Roman" w:hAnsi="Times New Roman" w:cs="Times New Roman"/>
          <w:sz w:val="24"/>
          <w:highlight w:val="white"/>
          <w:u w:val="single"/>
        </w:rPr>
        <w:t>Speaker 5:</w:t>
      </w:r>
      <w:r>
        <w:rPr>
          <w:rFonts w:ascii="Times New Roman" w:eastAsia="Times New Roman" w:hAnsi="Times New Roman" w:cs="Times New Roman"/>
          <w:sz w:val="24"/>
          <w:highlight w:val="white"/>
        </w:rPr>
        <w:t xml:space="preserve"> </w:t>
      </w:r>
    </w:p>
    <w:p w:rsidR="00B17DC6" w:rsidRDefault="00645C92">
      <w:pPr>
        <w:pStyle w:val="Normal1"/>
        <w:widowControl w:val="0"/>
        <w:spacing w:line="240" w:lineRule="auto"/>
      </w:pPr>
      <w:proofErr w:type="spellStart"/>
      <w:r>
        <w:rPr>
          <w:rFonts w:ascii="Times New Roman" w:eastAsia="Times New Roman" w:hAnsi="Times New Roman" w:cs="Times New Roman"/>
          <w:sz w:val="24"/>
          <w:highlight w:val="white"/>
        </w:rPr>
        <w:t>Garrit</w:t>
      </w:r>
      <w:proofErr w:type="spellEnd"/>
      <w:r>
        <w:rPr>
          <w:rFonts w:ascii="Times New Roman" w:eastAsia="Times New Roman" w:hAnsi="Times New Roman" w:cs="Times New Roman"/>
          <w:sz w:val="24"/>
          <w:highlight w:val="white"/>
        </w:rPr>
        <w:t xml:space="preserve"> </w:t>
      </w:r>
      <w:proofErr w:type="spellStart"/>
      <w:r>
        <w:rPr>
          <w:rFonts w:ascii="Times New Roman" w:eastAsia="Times New Roman" w:hAnsi="Times New Roman" w:cs="Times New Roman"/>
          <w:sz w:val="24"/>
          <w:highlight w:val="white"/>
        </w:rPr>
        <w:t>Voggesser</w:t>
      </w:r>
      <w:proofErr w:type="spellEnd"/>
      <w:r>
        <w:rPr>
          <w:rFonts w:ascii="Times New Roman" w:eastAsia="Times New Roman" w:hAnsi="Times New Roman" w:cs="Times New Roman"/>
          <w:sz w:val="24"/>
          <w:highlight w:val="white"/>
        </w:rPr>
        <w:t xml:space="preserve"> (invited)</w:t>
      </w:r>
    </w:p>
    <w:p w:rsidR="00B17DC6" w:rsidRDefault="00645C92">
      <w:pPr>
        <w:pStyle w:val="Normal1"/>
        <w:widowControl w:val="0"/>
        <w:spacing w:line="240" w:lineRule="auto"/>
      </w:pPr>
      <w:r>
        <w:rPr>
          <w:rFonts w:ascii="Times New Roman" w:eastAsia="Times New Roman" w:hAnsi="Times New Roman" w:cs="Times New Roman"/>
          <w:sz w:val="24"/>
          <w:highlight w:val="white"/>
        </w:rPr>
        <w:t>National Director</w:t>
      </w:r>
    </w:p>
    <w:p w:rsidR="00B17DC6" w:rsidRDefault="00645C92">
      <w:pPr>
        <w:pStyle w:val="Normal1"/>
        <w:widowControl w:val="0"/>
        <w:spacing w:line="240" w:lineRule="auto"/>
      </w:pPr>
      <w:r>
        <w:rPr>
          <w:rFonts w:ascii="Times New Roman" w:eastAsia="Times New Roman" w:hAnsi="Times New Roman" w:cs="Times New Roman"/>
          <w:sz w:val="24"/>
          <w:highlight w:val="white"/>
        </w:rPr>
        <w:t>Tribal Partnerships</w:t>
      </w:r>
    </w:p>
    <w:p w:rsidR="00B17DC6" w:rsidRDefault="00645C92">
      <w:pPr>
        <w:pStyle w:val="Normal1"/>
        <w:widowControl w:val="0"/>
        <w:spacing w:line="240" w:lineRule="auto"/>
      </w:pPr>
      <w:r>
        <w:rPr>
          <w:rFonts w:ascii="Times New Roman" w:eastAsia="Times New Roman" w:hAnsi="Times New Roman" w:cs="Times New Roman"/>
          <w:sz w:val="24"/>
          <w:highlight w:val="white"/>
        </w:rPr>
        <w:t>National Wildlife Federation</w:t>
      </w:r>
    </w:p>
    <w:p w:rsidR="00B17DC6" w:rsidRDefault="00645C92">
      <w:pPr>
        <w:pStyle w:val="Normal1"/>
        <w:widowControl w:val="0"/>
        <w:spacing w:line="240" w:lineRule="auto"/>
      </w:pPr>
      <w:r>
        <w:rPr>
          <w:rFonts w:ascii="Times New Roman" w:eastAsia="Times New Roman" w:hAnsi="Times New Roman" w:cs="Times New Roman"/>
          <w:sz w:val="24"/>
          <w:highlight w:val="white"/>
        </w:rPr>
        <w:t>Rocky Mountain Regional Center</w:t>
      </w:r>
    </w:p>
    <w:p w:rsidR="00B17DC6" w:rsidRDefault="00645C92">
      <w:pPr>
        <w:pStyle w:val="Normal1"/>
        <w:widowControl w:val="0"/>
        <w:spacing w:line="240" w:lineRule="auto"/>
      </w:pPr>
      <w:r>
        <w:rPr>
          <w:rFonts w:ascii="Times New Roman" w:eastAsia="Times New Roman" w:hAnsi="Times New Roman" w:cs="Times New Roman"/>
          <w:sz w:val="24"/>
          <w:highlight w:val="white"/>
        </w:rPr>
        <w:t>2995 Baseline Rd #300</w:t>
      </w:r>
    </w:p>
    <w:p w:rsidR="00B17DC6" w:rsidRDefault="00645C92">
      <w:pPr>
        <w:pStyle w:val="Normal1"/>
        <w:widowControl w:val="0"/>
        <w:spacing w:line="240" w:lineRule="auto"/>
      </w:pPr>
      <w:r>
        <w:rPr>
          <w:rFonts w:ascii="Times New Roman" w:eastAsia="Times New Roman" w:hAnsi="Times New Roman" w:cs="Times New Roman"/>
          <w:sz w:val="24"/>
          <w:highlight w:val="white"/>
        </w:rPr>
        <w:lastRenderedPageBreak/>
        <w:t>Boulder, CO</w:t>
      </w:r>
    </w:p>
    <w:p w:rsidR="00B17DC6" w:rsidRDefault="00645C92">
      <w:pPr>
        <w:pStyle w:val="Normal1"/>
        <w:widowControl w:val="0"/>
        <w:spacing w:line="240" w:lineRule="auto"/>
      </w:pPr>
      <w:r>
        <w:rPr>
          <w:rFonts w:ascii="Times New Roman" w:eastAsia="Times New Roman" w:hAnsi="Times New Roman" w:cs="Times New Roman"/>
          <w:sz w:val="24"/>
          <w:highlight w:val="white"/>
        </w:rPr>
        <w:t>303-441-5161</w:t>
      </w:r>
    </w:p>
    <w:p w:rsidR="00B17DC6" w:rsidRDefault="00645C92">
      <w:pPr>
        <w:pStyle w:val="Normal1"/>
        <w:widowControl w:val="0"/>
        <w:spacing w:line="240" w:lineRule="auto"/>
      </w:pPr>
      <w:r>
        <w:rPr>
          <w:rFonts w:ascii="Times New Roman" w:eastAsia="Times New Roman" w:hAnsi="Times New Roman" w:cs="Times New Roman"/>
          <w:sz w:val="24"/>
          <w:highlight w:val="white"/>
        </w:rPr>
        <w:t>voggesser@nwf.org</w:t>
      </w:r>
    </w:p>
    <w:p w:rsidR="00B17DC6" w:rsidRDefault="00B17DC6">
      <w:pPr>
        <w:pStyle w:val="Normal1"/>
        <w:widowControl w:val="0"/>
        <w:spacing w:line="240" w:lineRule="auto"/>
      </w:pPr>
    </w:p>
    <w:p w:rsidR="00B17DC6" w:rsidRDefault="00645C92">
      <w:pPr>
        <w:pStyle w:val="Normal1"/>
        <w:widowControl w:val="0"/>
        <w:spacing w:line="240" w:lineRule="auto"/>
      </w:pPr>
      <w:r>
        <w:rPr>
          <w:rFonts w:ascii="Times New Roman" w:eastAsia="Times New Roman" w:hAnsi="Times New Roman" w:cs="Times New Roman"/>
          <w:sz w:val="24"/>
        </w:rPr>
        <w:t>OR</w:t>
      </w:r>
    </w:p>
    <w:p w:rsidR="00B17DC6" w:rsidRDefault="00B17DC6">
      <w:pPr>
        <w:pStyle w:val="Normal1"/>
        <w:widowControl w:val="0"/>
        <w:spacing w:line="240" w:lineRule="auto"/>
      </w:pPr>
    </w:p>
    <w:p w:rsidR="00B17DC6" w:rsidRDefault="00645C92">
      <w:pPr>
        <w:pStyle w:val="Normal1"/>
        <w:widowControl w:val="0"/>
        <w:spacing w:line="240" w:lineRule="auto"/>
      </w:pPr>
      <w:r>
        <w:rPr>
          <w:rFonts w:ascii="Times New Roman" w:eastAsia="Times New Roman" w:hAnsi="Times New Roman" w:cs="Times New Roman"/>
          <w:sz w:val="24"/>
          <w:highlight w:val="white"/>
        </w:rPr>
        <w:t xml:space="preserve">Sue </w:t>
      </w:r>
      <w:proofErr w:type="spellStart"/>
      <w:r>
        <w:rPr>
          <w:rFonts w:ascii="Times New Roman" w:eastAsia="Times New Roman" w:hAnsi="Times New Roman" w:cs="Times New Roman"/>
          <w:sz w:val="24"/>
          <w:highlight w:val="white"/>
        </w:rPr>
        <w:t>Wotkyns</w:t>
      </w:r>
      <w:proofErr w:type="spellEnd"/>
      <w:r>
        <w:rPr>
          <w:rFonts w:ascii="Times New Roman" w:eastAsia="Times New Roman" w:hAnsi="Times New Roman" w:cs="Times New Roman"/>
          <w:sz w:val="24"/>
          <w:highlight w:val="white"/>
        </w:rPr>
        <w:t xml:space="preserve"> (invited)</w:t>
      </w:r>
    </w:p>
    <w:p w:rsidR="00B17DC6" w:rsidRDefault="00645C92">
      <w:pPr>
        <w:pStyle w:val="Normal1"/>
        <w:widowControl w:val="0"/>
        <w:spacing w:line="240" w:lineRule="auto"/>
      </w:pPr>
      <w:r>
        <w:rPr>
          <w:rFonts w:ascii="Times New Roman" w:eastAsia="Times New Roman" w:hAnsi="Times New Roman" w:cs="Times New Roman"/>
          <w:sz w:val="24"/>
          <w:highlight w:val="white"/>
        </w:rPr>
        <w:t>Climate Change Program Manager</w:t>
      </w:r>
    </w:p>
    <w:p w:rsidR="00B17DC6" w:rsidRDefault="00645C92">
      <w:pPr>
        <w:pStyle w:val="Normal1"/>
        <w:widowControl w:val="0"/>
        <w:spacing w:line="240" w:lineRule="auto"/>
      </w:pPr>
      <w:r>
        <w:rPr>
          <w:rFonts w:ascii="Times New Roman" w:eastAsia="Times New Roman" w:hAnsi="Times New Roman" w:cs="Times New Roman"/>
          <w:sz w:val="24"/>
          <w:highlight w:val="white"/>
        </w:rPr>
        <w:t>Institute for Tribal Environmental Professionals</w:t>
      </w:r>
    </w:p>
    <w:p w:rsidR="00B17DC6" w:rsidRDefault="00645C92">
      <w:pPr>
        <w:pStyle w:val="Normal1"/>
        <w:widowControl w:val="0"/>
        <w:spacing w:line="240" w:lineRule="auto"/>
      </w:pPr>
      <w:r>
        <w:rPr>
          <w:rFonts w:ascii="Times New Roman" w:eastAsia="Times New Roman" w:hAnsi="Times New Roman" w:cs="Times New Roman"/>
          <w:sz w:val="24"/>
          <w:highlight w:val="white"/>
        </w:rPr>
        <w:t xml:space="preserve">Northern Arizona University </w:t>
      </w:r>
    </w:p>
    <w:p w:rsidR="00B17DC6" w:rsidRDefault="00645C92">
      <w:pPr>
        <w:pStyle w:val="Normal1"/>
        <w:widowControl w:val="0"/>
        <w:spacing w:line="240" w:lineRule="auto"/>
      </w:pPr>
      <w:r>
        <w:rPr>
          <w:rFonts w:ascii="Times New Roman" w:eastAsia="Times New Roman" w:hAnsi="Times New Roman" w:cs="Times New Roman"/>
          <w:sz w:val="24"/>
        </w:rPr>
        <w:t>Susan.Wotkyns@nau.edu</w:t>
      </w:r>
    </w:p>
    <w:p w:rsidR="00B17DC6" w:rsidRDefault="00B17DC6">
      <w:pPr>
        <w:pStyle w:val="Normal1"/>
        <w:widowControl w:val="0"/>
        <w:spacing w:line="240" w:lineRule="auto"/>
      </w:pPr>
    </w:p>
    <w:p w:rsidR="00B17DC6" w:rsidRDefault="00645C92">
      <w:pPr>
        <w:pStyle w:val="Normal1"/>
        <w:widowControl w:val="0"/>
        <w:spacing w:line="240" w:lineRule="auto"/>
      </w:pPr>
      <w:r>
        <w:rPr>
          <w:rFonts w:ascii="Times New Roman" w:eastAsia="Times New Roman" w:hAnsi="Times New Roman" w:cs="Times New Roman"/>
          <w:b/>
          <w:sz w:val="24"/>
        </w:rPr>
        <w:t>Session Organizers</w:t>
      </w:r>
    </w:p>
    <w:p w:rsidR="00B17DC6" w:rsidRDefault="00645C92">
      <w:pPr>
        <w:pStyle w:val="Normal1"/>
        <w:widowControl w:val="0"/>
        <w:spacing w:line="240" w:lineRule="auto"/>
      </w:pPr>
      <w:r>
        <w:rPr>
          <w:rFonts w:ascii="Times New Roman" w:eastAsia="Times New Roman" w:hAnsi="Times New Roman" w:cs="Times New Roman"/>
          <w:sz w:val="24"/>
          <w:highlight w:val="white"/>
          <w:u w:val="single"/>
        </w:rPr>
        <w:t>Qualifications of session organizers:</w:t>
      </w:r>
    </w:p>
    <w:p w:rsidR="00B17DC6" w:rsidRDefault="00645C92">
      <w:pPr>
        <w:pStyle w:val="Normal1"/>
        <w:widowControl w:val="0"/>
        <w:spacing w:line="240" w:lineRule="auto"/>
      </w:pPr>
      <w:r>
        <w:rPr>
          <w:rFonts w:ascii="Times New Roman" w:eastAsia="Times New Roman" w:hAnsi="Times New Roman" w:cs="Times New Roman"/>
          <w:sz w:val="24"/>
          <w:highlight w:val="white"/>
        </w:rPr>
        <w:t xml:space="preserve">Emily </w:t>
      </w:r>
      <w:proofErr w:type="spellStart"/>
      <w:r>
        <w:rPr>
          <w:rFonts w:ascii="Times New Roman" w:eastAsia="Times New Roman" w:hAnsi="Times New Roman" w:cs="Times New Roman"/>
          <w:sz w:val="24"/>
          <w:highlight w:val="white"/>
        </w:rPr>
        <w:t>Cloyd</w:t>
      </w:r>
      <w:proofErr w:type="spellEnd"/>
      <w:r>
        <w:rPr>
          <w:rFonts w:ascii="Times New Roman" w:eastAsia="Times New Roman" w:hAnsi="Times New Roman" w:cs="Times New Roman"/>
          <w:sz w:val="24"/>
          <w:highlight w:val="white"/>
        </w:rPr>
        <w:t xml:space="preserve"> is the National Climate Assessment Public Participation and Engagement Coordinator. Since the launch of the Third National Climate Assessment in 2010, she has led the development and implementation of the NCA stakeholder engagement and communication strategies.</w:t>
      </w:r>
    </w:p>
    <w:p w:rsidR="00B17DC6" w:rsidRDefault="00B17DC6">
      <w:pPr>
        <w:pStyle w:val="Normal1"/>
        <w:widowControl w:val="0"/>
        <w:spacing w:line="240" w:lineRule="auto"/>
      </w:pPr>
    </w:p>
    <w:p w:rsidR="00B17DC6" w:rsidRDefault="00645C92">
      <w:pPr>
        <w:pStyle w:val="Normal1"/>
        <w:widowControl w:val="0"/>
        <w:spacing w:line="240" w:lineRule="auto"/>
      </w:pPr>
      <w:r>
        <w:rPr>
          <w:rFonts w:ascii="Times New Roman" w:eastAsia="Times New Roman" w:hAnsi="Times New Roman" w:cs="Times New Roman"/>
          <w:sz w:val="24"/>
          <w:highlight w:val="white"/>
        </w:rPr>
        <w:t xml:space="preserve">Ilya </w:t>
      </w:r>
      <w:proofErr w:type="spellStart"/>
      <w:r>
        <w:rPr>
          <w:rFonts w:ascii="Times New Roman" w:eastAsia="Times New Roman" w:hAnsi="Times New Roman" w:cs="Times New Roman"/>
          <w:sz w:val="24"/>
          <w:highlight w:val="white"/>
        </w:rPr>
        <w:t>Fischhoff</w:t>
      </w:r>
      <w:proofErr w:type="spellEnd"/>
      <w:r>
        <w:rPr>
          <w:rFonts w:ascii="Times New Roman" w:eastAsia="Times New Roman" w:hAnsi="Times New Roman" w:cs="Times New Roman"/>
          <w:sz w:val="24"/>
          <w:highlight w:val="white"/>
        </w:rPr>
        <w:t xml:space="preserve"> has been a Program Coordinator for the National Climate Assessment since 2013. He coordinated several chapters of the NCA3 and contributes to evaluation and NCA stakeholder engagement. </w:t>
      </w:r>
      <w:proofErr w:type="spellStart"/>
      <w:r>
        <w:rPr>
          <w:rFonts w:ascii="Times New Roman" w:eastAsia="Times New Roman" w:hAnsi="Times New Roman" w:cs="Times New Roman"/>
          <w:sz w:val="24"/>
          <w:highlight w:val="white"/>
        </w:rPr>
        <w:t>Fischhoff</w:t>
      </w:r>
      <w:proofErr w:type="spellEnd"/>
      <w:r>
        <w:rPr>
          <w:rFonts w:ascii="Times New Roman" w:eastAsia="Times New Roman" w:hAnsi="Times New Roman" w:cs="Times New Roman"/>
          <w:sz w:val="24"/>
          <w:highlight w:val="white"/>
        </w:rPr>
        <w:t xml:space="preserve"> has a PhD in Ecology and Evolutionary Biology. He was previously </w:t>
      </w:r>
      <w:proofErr w:type="gramStart"/>
      <w:r>
        <w:rPr>
          <w:rFonts w:ascii="Times New Roman" w:eastAsia="Times New Roman" w:hAnsi="Times New Roman" w:cs="Times New Roman"/>
          <w:sz w:val="24"/>
          <w:highlight w:val="white"/>
        </w:rPr>
        <w:t>a</w:t>
      </w:r>
      <w:proofErr w:type="gramEnd"/>
      <w:r>
        <w:rPr>
          <w:rFonts w:ascii="Times New Roman" w:eastAsia="Times New Roman" w:hAnsi="Times New Roman" w:cs="Times New Roman"/>
          <w:sz w:val="24"/>
          <w:highlight w:val="white"/>
        </w:rPr>
        <w:t xml:space="preserve"> AAAS Science &amp; Technology Policy Fellow with the U.S. Agency for International Development and the House of the Representatives Natural Resources Committee. </w:t>
      </w:r>
    </w:p>
    <w:p w:rsidR="00B17DC6" w:rsidRDefault="00B17DC6">
      <w:pPr>
        <w:pStyle w:val="Normal1"/>
        <w:widowControl w:val="0"/>
        <w:spacing w:line="240" w:lineRule="auto"/>
      </w:pPr>
    </w:p>
    <w:p w:rsidR="00B17DC6" w:rsidRDefault="00645C92">
      <w:pPr>
        <w:pStyle w:val="Normal1"/>
        <w:widowControl w:val="0"/>
        <w:spacing w:line="240" w:lineRule="auto"/>
      </w:pPr>
      <w:r>
        <w:rPr>
          <w:rFonts w:ascii="Times New Roman" w:eastAsia="Times New Roman" w:hAnsi="Times New Roman" w:cs="Times New Roman"/>
          <w:sz w:val="24"/>
          <w:highlight w:val="white"/>
        </w:rPr>
        <w:t xml:space="preserve">Emily </w:t>
      </w:r>
      <w:proofErr w:type="spellStart"/>
      <w:r>
        <w:rPr>
          <w:rFonts w:ascii="Times New Roman" w:eastAsia="Times New Roman" w:hAnsi="Times New Roman" w:cs="Times New Roman"/>
          <w:sz w:val="24"/>
          <w:highlight w:val="white"/>
        </w:rPr>
        <w:t>Seyller</w:t>
      </w:r>
      <w:proofErr w:type="spellEnd"/>
      <w:r>
        <w:rPr>
          <w:rFonts w:ascii="Times New Roman" w:eastAsia="Times New Roman" w:hAnsi="Times New Roman" w:cs="Times New Roman"/>
          <w:sz w:val="24"/>
          <w:highlight w:val="white"/>
        </w:rPr>
        <w:t xml:space="preserve"> has an extensive background working with a variety of private, non-profit, and government organizations focusing on domestic and international climate change science, policy, and strategy in the climate change, environmental, and sustainability fields. She is currently the Inform Decisions and Adaptation Science Program lead at the U.S. Global Change Research Program’s (USGCRP). In her role at the USGCRP, Mrs. </w:t>
      </w:r>
      <w:proofErr w:type="spellStart"/>
      <w:r>
        <w:rPr>
          <w:rFonts w:ascii="Times New Roman" w:eastAsia="Times New Roman" w:hAnsi="Times New Roman" w:cs="Times New Roman"/>
          <w:sz w:val="24"/>
          <w:highlight w:val="white"/>
        </w:rPr>
        <w:t>Seyller</w:t>
      </w:r>
      <w:proofErr w:type="spellEnd"/>
      <w:r>
        <w:rPr>
          <w:rFonts w:ascii="Times New Roman" w:eastAsia="Times New Roman" w:hAnsi="Times New Roman" w:cs="Times New Roman"/>
          <w:sz w:val="24"/>
          <w:highlight w:val="white"/>
        </w:rPr>
        <w:t xml:space="preserve"> manages the Inform Decisions portfolio to improve the coordination, integration, and translation of climate change science and impacts across the Federal government. Prior to joining the USGCRP, Mrs. </w:t>
      </w:r>
      <w:proofErr w:type="spellStart"/>
      <w:r>
        <w:rPr>
          <w:rFonts w:ascii="Times New Roman" w:eastAsia="Times New Roman" w:hAnsi="Times New Roman" w:cs="Times New Roman"/>
          <w:sz w:val="24"/>
          <w:highlight w:val="white"/>
        </w:rPr>
        <w:t>Seyller</w:t>
      </w:r>
      <w:proofErr w:type="spellEnd"/>
      <w:r>
        <w:rPr>
          <w:rFonts w:ascii="Times New Roman" w:eastAsia="Times New Roman" w:hAnsi="Times New Roman" w:cs="Times New Roman"/>
          <w:sz w:val="24"/>
          <w:highlight w:val="white"/>
        </w:rPr>
        <w:t xml:space="preserve"> was the Deputy Program Manager for Booz Allen Hamilton’s Climate Change Center of Excellence. Mrs. </w:t>
      </w:r>
      <w:proofErr w:type="spellStart"/>
      <w:r>
        <w:rPr>
          <w:rFonts w:ascii="Times New Roman" w:eastAsia="Times New Roman" w:hAnsi="Times New Roman" w:cs="Times New Roman"/>
          <w:sz w:val="24"/>
          <w:highlight w:val="white"/>
        </w:rPr>
        <w:t>Seyller</w:t>
      </w:r>
      <w:proofErr w:type="spellEnd"/>
      <w:r>
        <w:rPr>
          <w:rFonts w:ascii="Times New Roman" w:eastAsia="Times New Roman" w:hAnsi="Times New Roman" w:cs="Times New Roman"/>
          <w:sz w:val="24"/>
          <w:highlight w:val="white"/>
        </w:rPr>
        <w:t xml:space="preserve"> received an M.A. in Environmental and Natural Resources Policy from The George Washington University.</w:t>
      </w:r>
    </w:p>
    <w:p w:rsidR="00B17DC6" w:rsidRDefault="00B17DC6">
      <w:pPr>
        <w:pStyle w:val="Normal1"/>
        <w:widowControl w:val="0"/>
        <w:spacing w:line="240" w:lineRule="auto"/>
      </w:pPr>
    </w:p>
    <w:p w:rsidR="00B17DC6" w:rsidRDefault="00645C92">
      <w:pPr>
        <w:pStyle w:val="Normal1"/>
        <w:widowControl w:val="0"/>
        <w:spacing w:line="240" w:lineRule="auto"/>
      </w:pPr>
      <w:r>
        <w:rPr>
          <w:rFonts w:ascii="Times New Roman" w:eastAsia="Times New Roman" w:hAnsi="Times New Roman" w:cs="Times New Roman"/>
          <w:sz w:val="24"/>
          <w:highlight w:val="white"/>
          <w:u w:val="single"/>
        </w:rPr>
        <w:t>Organizer contact information</w:t>
      </w:r>
    </w:p>
    <w:p w:rsidR="00B17DC6" w:rsidRDefault="00645C92">
      <w:pPr>
        <w:pStyle w:val="Normal1"/>
        <w:widowControl w:val="0"/>
        <w:spacing w:line="240" w:lineRule="auto"/>
      </w:pPr>
      <w:r>
        <w:rPr>
          <w:rFonts w:ascii="Times New Roman" w:eastAsia="Times New Roman" w:hAnsi="Times New Roman" w:cs="Times New Roman"/>
          <w:sz w:val="24"/>
          <w:highlight w:val="white"/>
        </w:rPr>
        <w:t xml:space="preserve">Ilya </w:t>
      </w:r>
      <w:proofErr w:type="spellStart"/>
      <w:r>
        <w:rPr>
          <w:rFonts w:ascii="Times New Roman" w:eastAsia="Times New Roman" w:hAnsi="Times New Roman" w:cs="Times New Roman"/>
          <w:sz w:val="24"/>
          <w:highlight w:val="white"/>
        </w:rPr>
        <w:t>Fischhoff</w:t>
      </w:r>
      <w:proofErr w:type="spellEnd"/>
      <w:r>
        <w:rPr>
          <w:rFonts w:ascii="Times New Roman" w:eastAsia="Times New Roman" w:hAnsi="Times New Roman" w:cs="Times New Roman"/>
          <w:sz w:val="24"/>
          <w:highlight w:val="white"/>
        </w:rPr>
        <w:t xml:space="preserve"> (primary contact)</w:t>
      </w:r>
    </w:p>
    <w:p w:rsidR="00B17DC6" w:rsidRDefault="00645C92">
      <w:pPr>
        <w:pStyle w:val="Normal1"/>
        <w:widowControl w:val="0"/>
        <w:spacing w:line="240" w:lineRule="auto"/>
      </w:pPr>
      <w:r>
        <w:rPr>
          <w:rFonts w:ascii="Times New Roman" w:eastAsia="Times New Roman" w:hAnsi="Times New Roman" w:cs="Times New Roman"/>
          <w:sz w:val="24"/>
          <w:highlight w:val="white"/>
        </w:rPr>
        <w:t>Program Coordinator, National Climate Assessment</w:t>
      </w:r>
    </w:p>
    <w:p w:rsidR="00B17DC6" w:rsidRDefault="00645C92">
      <w:pPr>
        <w:pStyle w:val="Normal1"/>
        <w:widowControl w:val="0"/>
        <w:spacing w:line="240" w:lineRule="auto"/>
      </w:pPr>
      <w:r>
        <w:rPr>
          <w:rFonts w:ascii="Times New Roman" w:eastAsia="Times New Roman" w:hAnsi="Times New Roman" w:cs="Times New Roman"/>
          <w:sz w:val="24"/>
          <w:highlight w:val="white"/>
        </w:rPr>
        <w:t>U.S. Global Change Research Program</w:t>
      </w:r>
    </w:p>
    <w:p w:rsidR="00B17DC6" w:rsidRDefault="00645C92">
      <w:pPr>
        <w:pStyle w:val="Normal1"/>
        <w:spacing w:line="240" w:lineRule="auto"/>
      </w:pPr>
      <w:r>
        <w:rPr>
          <w:rFonts w:ascii="Times New Roman" w:eastAsia="Times New Roman" w:hAnsi="Times New Roman" w:cs="Times New Roman"/>
          <w:sz w:val="24"/>
        </w:rPr>
        <w:t>Suite 250</w:t>
      </w:r>
    </w:p>
    <w:p w:rsidR="00B17DC6" w:rsidRDefault="00645C92">
      <w:pPr>
        <w:pStyle w:val="Normal1"/>
        <w:spacing w:line="240" w:lineRule="auto"/>
      </w:pPr>
      <w:r>
        <w:rPr>
          <w:rFonts w:ascii="Times New Roman" w:eastAsia="Times New Roman" w:hAnsi="Times New Roman" w:cs="Times New Roman"/>
          <w:sz w:val="24"/>
        </w:rPr>
        <w:t>1717 Pennsylvania Ave, NW</w:t>
      </w:r>
    </w:p>
    <w:p w:rsidR="00B17DC6" w:rsidRDefault="00645C92">
      <w:pPr>
        <w:pStyle w:val="Normal1"/>
        <w:spacing w:line="240" w:lineRule="auto"/>
      </w:pPr>
      <w:r>
        <w:rPr>
          <w:rFonts w:ascii="Times New Roman" w:eastAsia="Times New Roman" w:hAnsi="Times New Roman" w:cs="Times New Roman"/>
          <w:sz w:val="24"/>
        </w:rPr>
        <w:t>Washington, DC 20006</w:t>
      </w:r>
    </w:p>
    <w:p w:rsidR="00B17DC6" w:rsidRDefault="00673756">
      <w:pPr>
        <w:pStyle w:val="Normal1"/>
        <w:widowControl w:val="0"/>
        <w:spacing w:line="240" w:lineRule="auto"/>
      </w:pPr>
      <w:hyperlink r:id="rId8">
        <w:r w:rsidR="00645C92">
          <w:rPr>
            <w:rFonts w:ascii="Times New Roman" w:eastAsia="Times New Roman" w:hAnsi="Times New Roman" w:cs="Times New Roman"/>
            <w:sz w:val="24"/>
            <w:highlight w:val="white"/>
            <w:u w:val="single"/>
          </w:rPr>
          <w:t>ifischhoff@usgcrp.gov</w:t>
        </w:r>
      </w:hyperlink>
    </w:p>
    <w:p w:rsidR="00B17DC6" w:rsidRDefault="00645C92">
      <w:pPr>
        <w:pStyle w:val="Normal1"/>
        <w:widowControl w:val="0"/>
        <w:spacing w:line="240" w:lineRule="auto"/>
      </w:pPr>
      <w:r>
        <w:rPr>
          <w:rFonts w:ascii="Times New Roman" w:eastAsia="Times New Roman" w:hAnsi="Times New Roman" w:cs="Times New Roman"/>
          <w:sz w:val="24"/>
          <w:highlight w:val="white"/>
        </w:rPr>
        <w:t>Tel: (202) 419-3478</w:t>
      </w:r>
    </w:p>
    <w:p w:rsidR="00B17DC6" w:rsidRDefault="00645C92">
      <w:pPr>
        <w:pStyle w:val="Normal1"/>
        <w:widowControl w:val="0"/>
        <w:spacing w:line="240" w:lineRule="auto"/>
      </w:pPr>
      <w:r>
        <w:rPr>
          <w:rFonts w:ascii="Times New Roman" w:eastAsia="Times New Roman" w:hAnsi="Times New Roman" w:cs="Times New Roman"/>
          <w:sz w:val="24"/>
          <w:highlight w:val="white"/>
        </w:rPr>
        <w:t>Cell: (412) 965-7228</w:t>
      </w:r>
    </w:p>
    <w:p w:rsidR="00B17DC6" w:rsidRDefault="00B17DC6">
      <w:pPr>
        <w:pStyle w:val="Normal1"/>
        <w:widowControl w:val="0"/>
        <w:spacing w:line="240" w:lineRule="auto"/>
      </w:pPr>
    </w:p>
    <w:p w:rsidR="00B17DC6" w:rsidRDefault="00645C92">
      <w:pPr>
        <w:pStyle w:val="Normal1"/>
        <w:widowControl w:val="0"/>
        <w:spacing w:line="240" w:lineRule="auto"/>
      </w:pPr>
      <w:r>
        <w:rPr>
          <w:rFonts w:ascii="Times New Roman" w:eastAsia="Times New Roman" w:hAnsi="Times New Roman" w:cs="Times New Roman"/>
          <w:sz w:val="24"/>
        </w:rPr>
        <w:lastRenderedPageBreak/>
        <w:t xml:space="preserve">Emily </w:t>
      </w:r>
      <w:proofErr w:type="spellStart"/>
      <w:r>
        <w:rPr>
          <w:rFonts w:ascii="Times New Roman" w:eastAsia="Times New Roman" w:hAnsi="Times New Roman" w:cs="Times New Roman"/>
          <w:sz w:val="24"/>
        </w:rPr>
        <w:t>Cloyd</w:t>
      </w:r>
      <w:proofErr w:type="spellEnd"/>
    </w:p>
    <w:p w:rsidR="00B17DC6" w:rsidRDefault="00645C92">
      <w:pPr>
        <w:pStyle w:val="Normal1"/>
        <w:widowControl w:val="0"/>
        <w:spacing w:line="240" w:lineRule="auto"/>
      </w:pPr>
      <w:r>
        <w:rPr>
          <w:rFonts w:ascii="Times New Roman" w:eastAsia="Times New Roman" w:hAnsi="Times New Roman" w:cs="Times New Roman"/>
          <w:sz w:val="24"/>
          <w:highlight w:val="white"/>
        </w:rPr>
        <w:t>Public Participation and Engagement Coordinator, National Climate Assessment</w:t>
      </w:r>
    </w:p>
    <w:p w:rsidR="00B17DC6" w:rsidRDefault="00645C92">
      <w:pPr>
        <w:pStyle w:val="Normal1"/>
        <w:widowControl w:val="0"/>
        <w:spacing w:line="240" w:lineRule="auto"/>
      </w:pPr>
      <w:r>
        <w:rPr>
          <w:rFonts w:ascii="Times New Roman" w:eastAsia="Times New Roman" w:hAnsi="Times New Roman" w:cs="Times New Roman"/>
          <w:sz w:val="24"/>
          <w:highlight w:val="white"/>
        </w:rPr>
        <w:t>U.S. Global Change Research Program</w:t>
      </w:r>
    </w:p>
    <w:p w:rsidR="00B17DC6" w:rsidRDefault="00645C92">
      <w:pPr>
        <w:pStyle w:val="Normal1"/>
        <w:spacing w:line="240" w:lineRule="auto"/>
      </w:pPr>
      <w:r>
        <w:rPr>
          <w:rFonts w:ascii="Times New Roman" w:eastAsia="Times New Roman" w:hAnsi="Times New Roman" w:cs="Times New Roman"/>
          <w:sz w:val="24"/>
        </w:rPr>
        <w:t>Suite 250</w:t>
      </w:r>
    </w:p>
    <w:p w:rsidR="00B17DC6" w:rsidRDefault="00645C92">
      <w:pPr>
        <w:pStyle w:val="Normal1"/>
        <w:spacing w:line="240" w:lineRule="auto"/>
      </w:pPr>
      <w:r>
        <w:rPr>
          <w:rFonts w:ascii="Times New Roman" w:eastAsia="Times New Roman" w:hAnsi="Times New Roman" w:cs="Times New Roman"/>
          <w:sz w:val="24"/>
        </w:rPr>
        <w:t>1717 Pennsylvania Ave, NW</w:t>
      </w:r>
    </w:p>
    <w:p w:rsidR="00B17DC6" w:rsidRDefault="00645C92">
      <w:pPr>
        <w:pStyle w:val="Normal1"/>
        <w:spacing w:line="240" w:lineRule="auto"/>
      </w:pPr>
      <w:r>
        <w:rPr>
          <w:rFonts w:ascii="Times New Roman" w:eastAsia="Times New Roman" w:hAnsi="Times New Roman" w:cs="Times New Roman"/>
          <w:sz w:val="24"/>
        </w:rPr>
        <w:t>Washington, DC 20006</w:t>
      </w:r>
    </w:p>
    <w:p w:rsidR="00B17DC6" w:rsidRDefault="00673756">
      <w:pPr>
        <w:pStyle w:val="Normal1"/>
        <w:widowControl w:val="0"/>
        <w:spacing w:line="240" w:lineRule="auto"/>
      </w:pPr>
      <w:hyperlink r:id="rId9">
        <w:r w:rsidR="00645C92">
          <w:rPr>
            <w:rFonts w:ascii="Times New Roman" w:eastAsia="Times New Roman" w:hAnsi="Times New Roman" w:cs="Times New Roman"/>
            <w:sz w:val="24"/>
            <w:highlight w:val="white"/>
            <w:u w:val="single"/>
          </w:rPr>
          <w:t>ecloyd@usgcrp.gov</w:t>
        </w:r>
      </w:hyperlink>
    </w:p>
    <w:p w:rsidR="00B17DC6" w:rsidRDefault="00645C92">
      <w:pPr>
        <w:pStyle w:val="Normal1"/>
        <w:widowControl w:val="0"/>
        <w:spacing w:line="240" w:lineRule="auto"/>
      </w:pPr>
      <w:r>
        <w:rPr>
          <w:rFonts w:ascii="Times New Roman" w:eastAsia="Times New Roman" w:hAnsi="Times New Roman" w:cs="Times New Roman"/>
          <w:sz w:val="24"/>
          <w:highlight w:val="white"/>
        </w:rPr>
        <w:t>Tel: (202) 419-3492</w:t>
      </w:r>
    </w:p>
    <w:p w:rsidR="00B17DC6" w:rsidRDefault="00645C92">
      <w:pPr>
        <w:pStyle w:val="Normal1"/>
        <w:widowControl w:val="0"/>
        <w:spacing w:line="240" w:lineRule="auto"/>
      </w:pPr>
      <w:r>
        <w:rPr>
          <w:rFonts w:ascii="Times New Roman" w:eastAsia="Times New Roman" w:hAnsi="Times New Roman" w:cs="Times New Roman"/>
          <w:sz w:val="24"/>
          <w:highlight w:val="white"/>
        </w:rPr>
        <w:t>Cell: (202) 271-2073</w:t>
      </w:r>
    </w:p>
    <w:p w:rsidR="00B17DC6" w:rsidRDefault="00B17DC6">
      <w:pPr>
        <w:pStyle w:val="Normal1"/>
        <w:widowControl w:val="0"/>
        <w:spacing w:line="240" w:lineRule="auto"/>
      </w:pPr>
    </w:p>
    <w:p w:rsidR="00B17DC6" w:rsidRDefault="00645C92">
      <w:pPr>
        <w:pStyle w:val="Normal1"/>
        <w:widowControl w:val="0"/>
        <w:spacing w:line="240" w:lineRule="auto"/>
      </w:pPr>
      <w:r>
        <w:rPr>
          <w:rFonts w:ascii="Times New Roman" w:eastAsia="Times New Roman" w:hAnsi="Times New Roman" w:cs="Times New Roman"/>
          <w:sz w:val="24"/>
        </w:rPr>
        <w:t xml:space="preserve">Emily </w:t>
      </w:r>
      <w:proofErr w:type="spellStart"/>
      <w:r>
        <w:rPr>
          <w:rFonts w:ascii="Times New Roman" w:eastAsia="Times New Roman" w:hAnsi="Times New Roman" w:cs="Times New Roman"/>
          <w:sz w:val="24"/>
        </w:rPr>
        <w:t>Seyller</w:t>
      </w:r>
      <w:proofErr w:type="spellEnd"/>
    </w:p>
    <w:p w:rsidR="00B17DC6" w:rsidRDefault="00673756">
      <w:pPr>
        <w:pStyle w:val="Normal1"/>
        <w:widowControl w:val="0"/>
        <w:spacing w:line="240" w:lineRule="auto"/>
      </w:pPr>
      <w:hyperlink r:id="rId10">
        <w:r w:rsidR="00645C92">
          <w:rPr>
            <w:rFonts w:ascii="Times New Roman" w:eastAsia="Times New Roman" w:hAnsi="Times New Roman" w:cs="Times New Roman"/>
            <w:sz w:val="24"/>
            <w:highlight w:val="white"/>
          </w:rPr>
          <w:t>Inform Decisions and Adaptation Science</w:t>
        </w:r>
      </w:hyperlink>
      <w:r w:rsidR="00645C92">
        <w:rPr>
          <w:rFonts w:ascii="Times New Roman" w:eastAsia="Times New Roman" w:hAnsi="Times New Roman" w:cs="Times New Roman"/>
          <w:sz w:val="24"/>
          <w:highlight w:val="white"/>
        </w:rPr>
        <w:t xml:space="preserve"> Program Lead</w:t>
      </w:r>
    </w:p>
    <w:p w:rsidR="00B17DC6" w:rsidRDefault="00645C92">
      <w:pPr>
        <w:pStyle w:val="Normal1"/>
        <w:widowControl w:val="0"/>
        <w:spacing w:line="240" w:lineRule="auto"/>
      </w:pPr>
      <w:r>
        <w:rPr>
          <w:rFonts w:ascii="Times New Roman" w:eastAsia="Times New Roman" w:hAnsi="Times New Roman" w:cs="Times New Roman"/>
          <w:sz w:val="24"/>
          <w:highlight w:val="white"/>
        </w:rPr>
        <w:t>U.S. Global Change Research Program</w:t>
      </w:r>
    </w:p>
    <w:p w:rsidR="00B17DC6" w:rsidRDefault="00645C92">
      <w:pPr>
        <w:pStyle w:val="Normal1"/>
        <w:spacing w:line="240" w:lineRule="auto"/>
      </w:pPr>
      <w:r>
        <w:rPr>
          <w:rFonts w:ascii="Times New Roman" w:eastAsia="Times New Roman" w:hAnsi="Times New Roman" w:cs="Times New Roman"/>
          <w:sz w:val="24"/>
        </w:rPr>
        <w:t>Suite 250</w:t>
      </w:r>
    </w:p>
    <w:p w:rsidR="00B17DC6" w:rsidRDefault="00645C92">
      <w:pPr>
        <w:pStyle w:val="Normal1"/>
        <w:spacing w:line="240" w:lineRule="auto"/>
      </w:pPr>
      <w:r>
        <w:rPr>
          <w:rFonts w:ascii="Times New Roman" w:eastAsia="Times New Roman" w:hAnsi="Times New Roman" w:cs="Times New Roman"/>
          <w:sz w:val="24"/>
        </w:rPr>
        <w:t>1717 Pennsylvania Ave, NW</w:t>
      </w:r>
    </w:p>
    <w:p w:rsidR="00B17DC6" w:rsidRDefault="00645C92">
      <w:pPr>
        <w:pStyle w:val="Normal1"/>
        <w:spacing w:line="240" w:lineRule="auto"/>
      </w:pPr>
      <w:r>
        <w:rPr>
          <w:rFonts w:ascii="Times New Roman" w:eastAsia="Times New Roman" w:hAnsi="Times New Roman" w:cs="Times New Roman"/>
          <w:sz w:val="24"/>
        </w:rPr>
        <w:t>Washington, DC 20006</w:t>
      </w:r>
    </w:p>
    <w:p w:rsidR="00B17DC6" w:rsidRDefault="00645C92">
      <w:pPr>
        <w:pStyle w:val="Normal1"/>
        <w:widowControl w:val="0"/>
        <w:spacing w:line="240" w:lineRule="auto"/>
      </w:pPr>
      <w:r>
        <w:rPr>
          <w:rFonts w:ascii="Times New Roman" w:eastAsia="Times New Roman" w:hAnsi="Times New Roman" w:cs="Times New Roman"/>
          <w:sz w:val="24"/>
          <w:highlight w:val="white"/>
        </w:rPr>
        <w:t>eseyller@usgcrp.gov</w:t>
      </w:r>
    </w:p>
    <w:p w:rsidR="00B17DC6" w:rsidRDefault="00645C92">
      <w:pPr>
        <w:pStyle w:val="Normal1"/>
        <w:widowControl w:val="0"/>
        <w:spacing w:line="240" w:lineRule="auto"/>
      </w:pPr>
      <w:r>
        <w:rPr>
          <w:rFonts w:ascii="Times New Roman" w:eastAsia="Times New Roman" w:hAnsi="Times New Roman" w:cs="Times New Roman"/>
          <w:sz w:val="24"/>
          <w:highlight w:val="white"/>
        </w:rPr>
        <w:t>Tel: (202) 419-3492</w:t>
      </w:r>
    </w:p>
    <w:p w:rsidR="00B17DC6" w:rsidRDefault="00645C92">
      <w:pPr>
        <w:pStyle w:val="Normal1"/>
        <w:widowControl w:val="0"/>
        <w:spacing w:line="240" w:lineRule="auto"/>
      </w:pPr>
      <w:r>
        <w:rPr>
          <w:rFonts w:ascii="Times New Roman" w:eastAsia="Times New Roman" w:hAnsi="Times New Roman" w:cs="Times New Roman"/>
          <w:sz w:val="24"/>
          <w:highlight w:val="white"/>
        </w:rPr>
        <w:t>Cell: (202) 271-2073</w:t>
      </w:r>
    </w:p>
    <w:p w:rsidR="00B17DC6" w:rsidRDefault="00B17DC6">
      <w:pPr>
        <w:pStyle w:val="Normal1"/>
        <w:widowControl w:val="0"/>
        <w:spacing w:line="240" w:lineRule="auto"/>
      </w:pPr>
    </w:p>
    <w:p w:rsidR="00B17DC6" w:rsidRDefault="00B17DC6">
      <w:pPr>
        <w:pStyle w:val="Normal1"/>
        <w:widowControl w:val="0"/>
        <w:spacing w:line="240" w:lineRule="auto"/>
      </w:pPr>
    </w:p>
    <w:p w:rsidR="00B17DC6" w:rsidRDefault="00B17DC6">
      <w:pPr>
        <w:pStyle w:val="Normal1"/>
        <w:widowControl w:val="0"/>
        <w:spacing w:line="240" w:lineRule="auto"/>
      </w:pPr>
    </w:p>
    <w:sectPr w:rsidR="00B17DC6">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C11" w:rsidRDefault="00645C92">
      <w:r>
        <w:separator/>
      </w:r>
    </w:p>
  </w:endnote>
  <w:endnote w:type="continuationSeparator" w:id="0">
    <w:p w:rsidR="00760C11" w:rsidRDefault="0064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DC6" w:rsidRDefault="00645C92">
    <w:pPr>
      <w:pStyle w:val="Normal1"/>
      <w:jc w:val="right"/>
    </w:pPr>
    <w:r>
      <w:fldChar w:fldCharType="begin"/>
    </w:r>
    <w:r>
      <w:instrText>PAGE</w:instrText>
    </w:r>
    <w:r>
      <w:fldChar w:fldCharType="separate"/>
    </w:r>
    <w:r w:rsidR="00673756">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C11" w:rsidRDefault="00645C92">
      <w:r>
        <w:separator/>
      </w:r>
    </w:p>
  </w:footnote>
  <w:footnote w:type="continuationSeparator" w:id="0">
    <w:p w:rsidR="00760C11" w:rsidRDefault="00645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C0FD6"/>
    <w:multiLevelType w:val="multilevel"/>
    <w:tmpl w:val="4D8C42A8"/>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E461620"/>
    <w:multiLevelType w:val="multilevel"/>
    <w:tmpl w:val="F80C79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FF734F1"/>
    <w:multiLevelType w:val="multilevel"/>
    <w:tmpl w:val="9766BA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C6"/>
    <w:rsid w:val="00645C92"/>
    <w:rsid w:val="00673756"/>
    <w:rsid w:val="00760C11"/>
    <w:rsid w:val="008338AA"/>
    <w:rsid w:val="00B17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8B1486E-5739-49DC-B4E0-E88EC69C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fischhoff@usgcrp.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obalchange.gov/what-we-do/prepare-the-nation-for-chang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lobalchange.gov/what-we-do/prepare-the-nation-for-change.html" TargetMode="External"/><Relationship Id="rId4" Type="http://schemas.openxmlformats.org/officeDocument/2006/relationships/webSettings" Target="webSettings.xml"/><Relationship Id="rId9" Type="http://schemas.openxmlformats.org/officeDocument/2006/relationships/hyperlink" Target="mailto:ecloyd@usgcr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ACES_Town_Hall_Proposal.docx</vt:lpstr>
    </vt:vector>
  </TitlesOfParts>
  <Company/>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ACES_Town_Hall_Proposal.docx</dc:title>
  <dc:creator>Garcia,Jasmine A</dc:creator>
  <cp:lastModifiedBy>Garcia,Jasmine A</cp:lastModifiedBy>
  <cp:revision>3</cp:revision>
  <dcterms:created xsi:type="dcterms:W3CDTF">2015-12-14T20:28:00Z</dcterms:created>
  <dcterms:modified xsi:type="dcterms:W3CDTF">2016-01-13T18:38:00Z</dcterms:modified>
</cp:coreProperties>
</file>